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42D7" w:rsidRDefault="008134A7">
      <w:pPr>
        <w:spacing w:line="360" w:lineRule="auto"/>
        <w:jc w:val="center"/>
        <w:rPr>
          <w:b/>
          <w:sz w:val="24"/>
          <w:szCs w:val="24"/>
        </w:rPr>
      </w:pPr>
      <w:bookmarkStart w:id="0" w:name="_GoBack"/>
      <w:bookmarkEnd w:id="0"/>
      <w:r>
        <w:rPr>
          <w:b/>
          <w:sz w:val="24"/>
          <w:szCs w:val="24"/>
        </w:rPr>
        <w:t>PROVOZNÍ  ŘÁD</w:t>
      </w:r>
    </w:p>
    <w:p w:rsidR="00C942D7" w:rsidRDefault="00944661">
      <w:pPr>
        <w:spacing w:line="360" w:lineRule="auto"/>
        <w:jc w:val="center"/>
        <w:rPr>
          <w:b/>
          <w:sz w:val="24"/>
          <w:szCs w:val="24"/>
        </w:rPr>
      </w:pPr>
      <w:r>
        <w:rPr>
          <w:b/>
          <w:sz w:val="24"/>
          <w:szCs w:val="24"/>
        </w:rPr>
        <w:t>URGENTNÍ PŘÍJEM</w:t>
      </w:r>
    </w:p>
    <w:p w:rsidR="00C942D7" w:rsidRDefault="008134A7">
      <w:pPr>
        <w:jc w:val="center"/>
        <w:rPr>
          <w:b/>
          <w:sz w:val="24"/>
          <w:szCs w:val="24"/>
        </w:rPr>
      </w:pPr>
      <w:r>
        <w:rPr>
          <w:b/>
          <w:sz w:val="24"/>
          <w:szCs w:val="24"/>
        </w:rPr>
        <w:t xml:space="preserve">doplňuje Provozní řád Nemocnice TGM Hodonín, p. o.  </w:t>
      </w:r>
    </w:p>
    <w:p w:rsidR="00C942D7" w:rsidRDefault="00C942D7">
      <w:pPr>
        <w:jc w:val="center"/>
        <w:rPr>
          <w:b/>
          <w:sz w:val="24"/>
          <w:szCs w:val="24"/>
        </w:rPr>
      </w:pPr>
    </w:p>
    <w:p w:rsidR="00C942D7" w:rsidRDefault="00C942D7">
      <w:pPr>
        <w:spacing w:line="360" w:lineRule="auto"/>
        <w:jc w:val="both"/>
        <w:rPr>
          <w:b/>
          <w:sz w:val="24"/>
          <w:szCs w:val="24"/>
        </w:rPr>
      </w:pPr>
    </w:p>
    <w:p w:rsidR="00C942D7" w:rsidRDefault="00C942D7">
      <w:pPr>
        <w:spacing w:line="360" w:lineRule="auto"/>
        <w:jc w:val="center"/>
        <w:rPr>
          <w:b/>
        </w:rPr>
      </w:pPr>
    </w:p>
    <w:p w:rsidR="00C942D7" w:rsidRDefault="008134A7">
      <w:pPr>
        <w:spacing w:line="360" w:lineRule="auto"/>
        <w:jc w:val="both"/>
        <w:rPr>
          <w:b/>
          <w:sz w:val="24"/>
          <w:szCs w:val="24"/>
        </w:rPr>
      </w:pPr>
      <w:r>
        <w:rPr>
          <w:b/>
          <w:sz w:val="24"/>
          <w:szCs w:val="24"/>
        </w:rPr>
        <w:t>I. Část všeobecná</w:t>
      </w:r>
    </w:p>
    <w:p w:rsidR="00C942D7" w:rsidRDefault="008134A7">
      <w:pPr>
        <w:spacing w:line="360" w:lineRule="auto"/>
        <w:rPr>
          <w:b/>
          <w:sz w:val="24"/>
          <w:szCs w:val="24"/>
        </w:rPr>
      </w:pPr>
      <w:r>
        <w:rPr>
          <w:sz w:val="24"/>
          <w:szCs w:val="24"/>
        </w:rPr>
        <w:tab/>
        <w:t>Název pracoviště:</w:t>
      </w:r>
      <w:r>
        <w:rPr>
          <w:sz w:val="24"/>
          <w:szCs w:val="24"/>
        </w:rPr>
        <w:tab/>
      </w:r>
      <w:r w:rsidR="00944661">
        <w:rPr>
          <w:b/>
          <w:bCs/>
          <w:sz w:val="24"/>
          <w:szCs w:val="24"/>
        </w:rPr>
        <w:t>Urgentní příjem</w:t>
      </w:r>
      <w:r>
        <w:rPr>
          <w:b/>
          <w:sz w:val="24"/>
          <w:szCs w:val="24"/>
        </w:rPr>
        <w:t xml:space="preserve"> </w:t>
      </w:r>
    </w:p>
    <w:p w:rsidR="00C942D7" w:rsidRDefault="008134A7">
      <w:pPr>
        <w:spacing w:line="360" w:lineRule="auto"/>
        <w:rPr>
          <w:b/>
          <w:sz w:val="24"/>
          <w:szCs w:val="24"/>
        </w:rPr>
      </w:pPr>
      <w:r>
        <w:rPr>
          <w:sz w:val="24"/>
          <w:szCs w:val="24"/>
        </w:rPr>
        <w:tab/>
        <w:t>Název zařízení:</w:t>
      </w:r>
      <w:r>
        <w:rPr>
          <w:sz w:val="24"/>
          <w:szCs w:val="24"/>
        </w:rPr>
        <w:tab/>
      </w:r>
      <w:r>
        <w:rPr>
          <w:b/>
          <w:sz w:val="24"/>
          <w:szCs w:val="24"/>
        </w:rPr>
        <w:t>Nemocnice TGM Hodonín, příspěvková organizace</w:t>
      </w:r>
    </w:p>
    <w:p w:rsidR="00C942D7" w:rsidRPr="00E31FAA" w:rsidRDefault="008134A7">
      <w:pPr>
        <w:spacing w:line="360" w:lineRule="auto"/>
        <w:ind w:firstLine="708"/>
        <w:rPr>
          <w:b/>
          <w:color w:val="auto"/>
          <w:sz w:val="24"/>
          <w:szCs w:val="24"/>
        </w:rPr>
      </w:pPr>
      <w:r w:rsidRPr="00E31FAA">
        <w:rPr>
          <w:color w:val="auto"/>
          <w:sz w:val="24"/>
          <w:szCs w:val="24"/>
        </w:rPr>
        <w:t xml:space="preserve">Zřizovatel: </w:t>
      </w:r>
      <w:r w:rsidRPr="00E31FAA">
        <w:rPr>
          <w:color w:val="auto"/>
          <w:sz w:val="24"/>
          <w:szCs w:val="24"/>
        </w:rPr>
        <w:tab/>
      </w:r>
      <w:r w:rsidRPr="00E31FAA">
        <w:rPr>
          <w:color w:val="auto"/>
          <w:sz w:val="24"/>
          <w:szCs w:val="24"/>
        </w:rPr>
        <w:tab/>
      </w:r>
      <w:r w:rsidRPr="00E31FAA">
        <w:rPr>
          <w:b/>
          <w:color w:val="auto"/>
          <w:sz w:val="24"/>
          <w:szCs w:val="24"/>
        </w:rPr>
        <w:t>Jihomoravský  kraj,  Brno</w:t>
      </w:r>
    </w:p>
    <w:p w:rsidR="00C942D7" w:rsidRPr="00E31FAA" w:rsidRDefault="008134A7">
      <w:pPr>
        <w:spacing w:line="360" w:lineRule="auto"/>
        <w:rPr>
          <w:b/>
          <w:color w:val="auto"/>
          <w:sz w:val="24"/>
          <w:szCs w:val="24"/>
        </w:rPr>
      </w:pPr>
      <w:r w:rsidRPr="00E31FAA">
        <w:rPr>
          <w:color w:val="auto"/>
          <w:sz w:val="24"/>
          <w:szCs w:val="24"/>
        </w:rPr>
        <w:tab/>
        <w:t>Adresa zařízení:</w:t>
      </w:r>
      <w:r w:rsidRPr="00E31FAA">
        <w:rPr>
          <w:color w:val="auto"/>
          <w:sz w:val="24"/>
          <w:szCs w:val="24"/>
        </w:rPr>
        <w:tab/>
      </w:r>
      <w:r w:rsidRPr="00E31FAA">
        <w:rPr>
          <w:b/>
          <w:color w:val="auto"/>
          <w:sz w:val="24"/>
          <w:szCs w:val="24"/>
        </w:rPr>
        <w:t xml:space="preserve">Purkyňova </w:t>
      </w:r>
      <w:r w:rsidR="007939F8" w:rsidRPr="00E31FAA">
        <w:rPr>
          <w:b/>
          <w:color w:val="auto"/>
          <w:sz w:val="24"/>
          <w:szCs w:val="24"/>
        </w:rPr>
        <w:t>2731/</w:t>
      </w:r>
      <w:r w:rsidRPr="00E31FAA">
        <w:rPr>
          <w:b/>
          <w:color w:val="auto"/>
          <w:sz w:val="24"/>
          <w:szCs w:val="24"/>
        </w:rPr>
        <w:t xml:space="preserve">11, Hodonín, 695 </w:t>
      </w:r>
      <w:r w:rsidR="007939F8" w:rsidRPr="00E31FAA">
        <w:rPr>
          <w:b/>
          <w:color w:val="auto"/>
          <w:sz w:val="24"/>
          <w:szCs w:val="24"/>
        </w:rPr>
        <w:t>01</w:t>
      </w:r>
    </w:p>
    <w:p w:rsidR="00C942D7" w:rsidRPr="00E31FAA" w:rsidRDefault="008134A7">
      <w:pPr>
        <w:spacing w:line="360" w:lineRule="auto"/>
        <w:rPr>
          <w:color w:val="auto"/>
          <w:sz w:val="24"/>
          <w:szCs w:val="24"/>
        </w:rPr>
      </w:pPr>
      <w:r w:rsidRPr="00E31FAA">
        <w:rPr>
          <w:color w:val="auto"/>
          <w:sz w:val="24"/>
          <w:szCs w:val="24"/>
        </w:rPr>
        <w:t xml:space="preserve"> </w:t>
      </w:r>
      <w:r w:rsidR="00944661" w:rsidRPr="00E31FAA">
        <w:rPr>
          <w:color w:val="auto"/>
          <w:sz w:val="24"/>
          <w:szCs w:val="24"/>
        </w:rPr>
        <w:t xml:space="preserve">           Telefon:</w:t>
      </w:r>
      <w:r w:rsidR="00944661" w:rsidRPr="00E31FAA">
        <w:rPr>
          <w:color w:val="auto"/>
          <w:sz w:val="24"/>
          <w:szCs w:val="24"/>
        </w:rPr>
        <w:tab/>
      </w:r>
      <w:r w:rsidR="00944661" w:rsidRPr="00E31FAA">
        <w:rPr>
          <w:color w:val="auto"/>
          <w:sz w:val="24"/>
          <w:szCs w:val="24"/>
        </w:rPr>
        <w:tab/>
        <w:t>518</w:t>
      </w:r>
      <w:r w:rsidR="003C20C1">
        <w:rPr>
          <w:color w:val="auto"/>
          <w:sz w:val="24"/>
          <w:szCs w:val="24"/>
        </w:rPr>
        <w:t> </w:t>
      </w:r>
      <w:r w:rsidR="00944661" w:rsidRPr="00E31FAA">
        <w:rPr>
          <w:color w:val="auto"/>
          <w:sz w:val="24"/>
          <w:szCs w:val="24"/>
        </w:rPr>
        <w:t>306</w:t>
      </w:r>
      <w:r w:rsidR="003C20C1">
        <w:rPr>
          <w:color w:val="auto"/>
          <w:sz w:val="24"/>
          <w:szCs w:val="24"/>
        </w:rPr>
        <w:t xml:space="preserve"> 120</w:t>
      </w:r>
    </w:p>
    <w:p w:rsidR="00C942D7" w:rsidRPr="00E31FAA" w:rsidRDefault="008134A7">
      <w:pPr>
        <w:spacing w:line="360" w:lineRule="auto"/>
        <w:rPr>
          <w:color w:val="auto"/>
          <w:sz w:val="24"/>
          <w:szCs w:val="24"/>
        </w:rPr>
      </w:pPr>
      <w:r w:rsidRPr="00E31FAA">
        <w:rPr>
          <w:color w:val="auto"/>
          <w:sz w:val="24"/>
          <w:szCs w:val="24"/>
        </w:rPr>
        <w:tab/>
        <w:t xml:space="preserve">Fax:       </w:t>
      </w:r>
      <w:r w:rsidR="00944661" w:rsidRPr="00E31FAA">
        <w:rPr>
          <w:color w:val="auto"/>
          <w:sz w:val="24"/>
          <w:szCs w:val="24"/>
        </w:rPr>
        <w:t xml:space="preserve">                     518 306 </w:t>
      </w:r>
      <w:r w:rsidR="003C20C1">
        <w:rPr>
          <w:color w:val="auto"/>
          <w:sz w:val="24"/>
          <w:szCs w:val="24"/>
        </w:rPr>
        <w:t>129</w:t>
      </w:r>
    </w:p>
    <w:p w:rsidR="00C942D7" w:rsidRPr="00E31FAA" w:rsidRDefault="008134A7">
      <w:pPr>
        <w:spacing w:line="360" w:lineRule="auto"/>
        <w:rPr>
          <w:color w:val="auto"/>
        </w:rPr>
      </w:pPr>
      <w:r w:rsidRPr="00E31FAA">
        <w:rPr>
          <w:color w:val="auto"/>
          <w:sz w:val="24"/>
          <w:szCs w:val="24"/>
        </w:rPr>
        <w:tab/>
        <w:t>E-mail adresa:</w:t>
      </w:r>
      <w:r w:rsidRPr="00E31FAA">
        <w:rPr>
          <w:color w:val="auto"/>
          <w:sz w:val="24"/>
          <w:szCs w:val="24"/>
        </w:rPr>
        <w:tab/>
      </w:r>
      <w:r w:rsidRPr="00E31FAA">
        <w:rPr>
          <w:color w:val="auto"/>
          <w:sz w:val="24"/>
          <w:szCs w:val="24"/>
        </w:rPr>
        <w:tab/>
      </w:r>
      <w:r w:rsidR="003C20C1">
        <w:rPr>
          <w:color w:val="auto"/>
          <w:sz w:val="24"/>
          <w:szCs w:val="24"/>
        </w:rPr>
        <w:t>kudlacova@nemho.cz</w:t>
      </w:r>
      <w:r w:rsidRPr="00E31FAA">
        <w:rPr>
          <w:color w:val="auto"/>
          <w:sz w:val="24"/>
          <w:szCs w:val="24"/>
        </w:rPr>
        <w:t xml:space="preserve"> </w:t>
      </w:r>
    </w:p>
    <w:p w:rsidR="00C942D7" w:rsidRPr="00E31FAA" w:rsidRDefault="008134A7">
      <w:pPr>
        <w:spacing w:line="360" w:lineRule="auto"/>
        <w:ind w:firstLine="708"/>
        <w:rPr>
          <w:color w:val="auto"/>
          <w:sz w:val="24"/>
          <w:szCs w:val="24"/>
        </w:rPr>
      </w:pPr>
      <w:r w:rsidRPr="00E31FAA">
        <w:rPr>
          <w:color w:val="auto"/>
          <w:sz w:val="24"/>
          <w:szCs w:val="24"/>
        </w:rPr>
        <w:t>Vedoucí pr</w:t>
      </w:r>
      <w:r w:rsidR="00944661" w:rsidRPr="00E31FAA">
        <w:rPr>
          <w:color w:val="auto"/>
          <w:sz w:val="24"/>
          <w:szCs w:val="24"/>
        </w:rPr>
        <w:t>acoviště:</w:t>
      </w:r>
      <w:r w:rsidR="003C20C1">
        <w:rPr>
          <w:color w:val="auto"/>
          <w:sz w:val="24"/>
          <w:szCs w:val="24"/>
        </w:rPr>
        <w:t xml:space="preserve">   prim. MUDr. Marcela Kudláčová</w:t>
      </w:r>
    </w:p>
    <w:p w:rsidR="00C942D7" w:rsidRPr="00E31FAA" w:rsidRDefault="00C942D7">
      <w:pPr>
        <w:spacing w:line="360" w:lineRule="auto"/>
        <w:jc w:val="both"/>
        <w:outlineLvl w:val="0"/>
        <w:rPr>
          <w:b/>
          <w:color w:val="auto"/>
          <w:sz w:val="24"/>
          <w:szCs w:val="24"/>
        </w:rPr>
      </w:pPr>
    </w:p>
    <w:p w:rsidR="00C942D7" w:rsidRPr="00E31FAA" w:rsidRDefault="007939F8" w:rsidP="007939F8">
      <w:pPr>
        <w:pStyle w:val="Bezmezer"/>
        <w:jc w:val="both"/>
        <w:rPr>
          <w:b/>
          <w:color w:val="auto"/>
          <w:sz w:val="24"/>
          <w:szCs w:val="24"/>
        </w:rPr>
      </w:pPr>
      <w:r w:rsidRPr="00E31FAA">
        <w:rPr>
          <w:b/>
          <w:color w:val="auto"/>
          <w:sz w:val="24"/>
          <w:szCs w:val="24"/>
        </w:rPr>
        <w:t xml:space="preserve">Druh </w:t>
      </w:r>
      <w:r w:rsidR="00F06679" w:rsidRPr="00E31FAA">
        <w:rPr>
          <w:b/>
          <w:color w:val="auto"/>
          <w:sz w:val="24"/>
          <w:szCs w:val="24"/>
        </w:rPr>
        <w:t>zdravotní péče</w:t>
      </w:r>
      <w:r w:rsidR="00572A23" w:rsidRPr="00E31FAA">
        <w:rPr>
          <w:b/>
          <w:color w:val="auto"/>
          <w:sz w:val="24"/>
          <w:szCs w:val="24"/>
        </w:rPr>
        <w:t xml:space="preserve"> -</w:t>
      </w:r>
      <w:r w:rsidR="00F06679" w:rsidRPr="00E31FAA">
        <w:rPr>
          <w:b/>
          <w:color w:val="auto"/>
          <w:sz w:val="24"/>
          <w:szCs w:val="24"/>
        </w:rPr>
        <w:t xml:space="preserve"> </w:t>
      </w:r>
      <w:r w:rsidR="00944661" w:rsidRPr="00E31FAA">
        <w:rPr>
          <w:color w:val="auto"/>
          <w:sz w:val="24"/>
          <w:szCs w:val="24"/>
        </w:rPr>
        <w:t>neodkladná a akutní péče poskytovaná v lůžkovém zdravotnickém zařízení v rámci oddělení urgentního příjmu</w:t>
      </w:r>
    </w:p>
    <w:p w:rsidR="00572A23" w:rsidRPr="00E31FAA" w:rsidRDefault="00572A23" w:rsidP="00572A23">
      <w:pPr>
        <w:pStyle w:val="Bezmezer"/>
        <w:rPr>
          <w:color w:val="auto"/>
          <w:sz w:val="24"/>
          <w:szCs w:val="24"/>
        </w:rPr>
      </w:pPr>
    </w:p>
    <w:p w:rsidR="00572A23" w:rsidRPr="00E31FAA" w:rsidRDefault="00572A23">
      <w:pPr>
        <w:spacing w:line="360" w:lineRule="auto"/>
        <w:jc w:val="both"/>
        <w:outlineLvl w:val="0"/>
        <w:rPr>
          <w:color w:val="auto"/>
          <w:sz w:val="24"/>
          <w:szCs w:val="24"/>
        </w:rPr>
      </w:pPr>
      <w:r w:rsidRPr="00E31FAA">
        <w:rPr>
          <w:b/>
          <w:color w:val="auto"/>
          <w:sz w:val="24"/>
          <w:szCs w:val="24"/>
        </w:rPr>
        <w:t xml:space="preserve">Obor péče - </w:t>
      </w:r>
      <w:r w:rsidRPr="00E31FAA">
        <w:rPr>
          <w:color w:val="auto"/>
          <w:sz w:val="24"/>
          <w:szCs w:val="24"/>
        </w:rPr>
        <w:t>urgentní medicína</w:t>
      </w:r>
    </w:p>
    <w:p w:rsidR="00C942D7" w:rsidRPr="00E31FAA" w:rsidRDefault="00C942D7">
      <w:pPr>
        <w:jc w:val="both"/>
        <w:rPr>
          <w:color w:val="auto"/>
          <w:sz w:val="24"/>
          <w:szCs w:val="24"/>
        </w:rPr>
      </w:pPr>
    </w:p>
    <w:p w:rsidR="00C942D7" w:rsidRPr="00E31FAA" w:rsidRDefault="00944661">
      <w:pPr>
        <w:jc w:val="both"/>
        <w:rPr>
          <w:b/>
          <w:color w:val="auto"/>
          <w:sz w:val="24"/>
          <w:szCs w:val="24"/>
        </w:rPr>
      </w:pPr>
      <w:r w:rsidRPr="00E31FAA">
        <w:rPr>
          <w:b/>
          <w:color w:val="auto"/>
          <w:sz w:val="24"/>
          <w:szCs w:val="24"/>
        </w:rPr>
        <w:t>Personální zajištění:</w:t>
      </w:r>
    </w:p>
    <w:p w:rsidR="00944661" w:rsidRPr="00E31FAA" w:rsidRDefault="00944661">
      <w:pPr>
        <w:jc w:val="both"/>
        <w:rPr>
          <w:color w:val="auto"/>
          <w:sz w:val="24"/>
          <w:szCs w:val="24"/>
        </w:rPr>
      </w:pPr>
      <w:r w:rsidRPr="00E31FAA">
        <w:rPr>
          <w:color w:val="auto"/>
          <w:sz w:val="24"/>
          <w:szCs w:val="24"/>
        </w:rPr>
        <w:t>Anesteziolog, intenzivista, chirurg, internista, kardiolog, neurolog do 5 minut na vyžádání</w:t>
      </w:r>
    </w:p>
    <w:p w:rsidR="00944661" w:rsidRPr="00E31FAA" w:rsidRDefault="00944661">
      <w:pPr>
        <w:jc w:val="both"/>
        <w:rPr>
          <w:color w:val="auto"/>
          <w:sz w:val="24"/>
          <w:szCs w:val="24"/>
        </w:rPr>
      </w:pPr>
      <w:r w:rsidRPr="00E31FAA">
        <w:rPr>
          <w:color w:val="auto"/>
          <w:sz w:val="24"/>
          <w:szCs w:val="24"/>
        </w:rPr>
        <w:t>Všeobecná sestra bez dohledu</w:t>
      </w:r>
    </w:p>
    <w:p w:rsidR="00944661" w:rsidRPr="00E31FAA" w:rsidRDefault="00944661">
      <w:pPr>
        <w:jc w:val="both"/>
        <w:rPr>
          <w:color w:val="auto"/>
          <w:sz w:val="24"/>
          <w:szCs w:val="24"/>
        </w:rPr>
      </w:pPr>
      <w:r w:rsidRPr="00E31FAA">
        <w:rPr>
          <w:color w:val="auto"/>
          <w:sz w:val="24"/>
          <w:szCs w:val="24"/>
        </w:rPr>
        <w:t>Sestra pro intenzivní péči bez dohledu fyzická přítomnost na vyžádání</w:t>
      </w:r>
    </w:p>
    <w:p w:rsidR="00944661" w:rsidRPr="00E31FAA" w:rsidRDefault="00944661">
      <w:pPr>
        <w:jc w:val="both"/>
        <w:rPr>
          <w:color w:val="auto"/>
          <w:sz w:val="24"/>
          <w:szCs w:val="24"/>
        </w:rPr>
      </w:pPr>
      <w:r w:rsidRPr="00E31FAA">
        <w:rPr>
          <w:color w:val="auto"/>
          <w:sz w:val="24"/>
          <w:szCs w:val="24"/>
        </w:rPr>
        <w:t>Sanitář  -fyzická přítomnost na vyžádání</w:t>
      </w:r>
    </w:p>
    <w:p w:rsidR="00944661" w:rsidRPr="00E31FAA" w:rsidRDefault="00944661">
      <w:pPr>
        <w:jc w:val="both"/>
        <w:rPr>
          <w:color w:val="auto"/>
          <w:sz w:val="24"/>
          <w:szCs w:val="24"/>
        </w:rPr>
      </w:pPr>
    </w:p>
    <w:p w:rsidR="00C942D7" w:rsidRPr="00E31FAA" w:rsidRDefault="00C942D7">
      <w:pPr>
        <w:spacing w:line="360" w:lineRule="auto"/>
        <w:jc w:val="both"/>
        <w:rPr>
          <w:color w:val="auto"/>
          <w:sz w:val="24"/>
          <w:szCs w:val="24"/>
        </w:rPr>
      </w:pPr>
    </w:p>
    <w:p w:rsidR="00C942D7" w:rsidRPr="00E31FAA" w:rsidRDefault="008134A7">
      <w:pPr>
        <w:jc w:val="both"/>
        <w:rPr>
          <w:b/>
          <w:color w:val="auto"/>
          <w:sz w:val="24"/>
          <w:szCs w:val="24"/>
        </w:rPr>
      </w:pPr>
      <w:r w:rsidRPr="00E31FAA">
        <w:rPr>
          <w:b/>
          <w:color w:val="auto"/>
          <w:sz w:val="24"/>
          <w:szCs w:val="24"/>
        </w:rPr>
        <w:t>Charakteristika a zaměření pracoviště</w:t>
      </w:r>
    </w:p>
    <w:p w:rsidR="007F79B8" w:rsidRPr="00E31FAA" w:rsidRDefault="007F79B8" w:rsidP="0066106A">
      <w:pPr>
        <w:pStyle w:val="Odstavecseseznamem"/>
        <w:numPr>
          <w:ilvl w:val="0"/>
          <w:numId w:val="23"/>
        </w:numPr>
        <w:jc w:val="both"/>
        <w:rPr>
          <w:color w:val="auto"/>
          <w:sz w:val="24"/>
          <w:szCs w:val="24"/>
        </w:rPr>
      </w:pPr>
      <w:r w:rsidRPr="00E31FAA">
        <w:rPr>
          <w:color w:val="auto"/>
          <w:sz w:val="24"/>
          <w:szCs w:val="24"/>
        </w:rPr>
        <w:t>Urgentní příjem je special</w:t>
      </w:r>
      <w:r w:rsidR="008219C9" w:rsidRPr="00E31FAA">
        <w:rPr>
          <w:color w:val="auto"/>
          <w:sz w:val="24"/>
          <w:szCs w:val="24"/>
        </w:rPr>
        <w:t>izované pracoviště poskytuje akutní lůžkovou péči</w:t>
      </w:r>
      <w:r w:rsidRPr="00E31FAA">
        <w:rPr>
          <w:color w:val="auto"/>
          <w:sz w:val="24"/>
          <w:szCs w:val="24"/>
        </w:rPr>
        <w:t xml:space="preserve"> s nepřetržitým provozem, které zajišťuje příjem a poskytování intenzivní akutní lůžkové péče a specializované ambulantní péče pacientům s náhle vzniklým závažným postižením zdraví a pacientům v přímém ohrožení života. Pacient v péči urgentního příjmu je po vyšetření, stabilizaci vitálních funkcí a primárním ošetření předán na příslušné pracoviště s intenzivními lůžky (operační sál, JIP, ARO), standardními lůžky, či v případě zvládnutí akutního stavu, za případného využití expektačních lůžek, propuštěn do domácího ošetřování (péče praktického lékaře, ambulantního specialisty apod.). </w:t>
      </w:r>
    </w:p>
    <w:p w:rsidR="00C942D7" w:rsidRPr="00E31FAA" w:rsidRDefault="0066106A">
      <w:pPr>
        <w:numPr>
          <w:ilvl w:val="0"/>
          <w:numId w:val="1"/>
        </w:numPr>
        <w:jc w:val="both"/>
        <w:rPr>
          <w:color w:val="auto"/>
          <w:sz w:val="24"/>
          <w:szCs w:val="24"/>
        </w:rPr>
      </w:pPr>
      <w:r w:rsidRPr="00E31FAA">
        <w:rPr>
          <w:color w:val="auto"/>
          <w:sz w:val="24"/>
          <w:szCs w:val="24"/>
        </w:rPr>
        <w:t>D</w:t>
      </w:r>
      <w:r w:rsidR="008134A7" w:rsidRPr="00E31FAA">
        <w:rPr>
          <w:color w:val="auto"/>
          <w:sz w:val="24"/>
          <w:szCs w:val="24"/>
        </w:rPr>
        <w:t>ruh a rozsah poskytované péče se řídí uzavřenými smlouvami mezi zařízením                   a zdravotními pojišťovnami,</w:t>
      </w:r>
    </w:p>
    <w:p w:rsidR="00944661" w:rsidRPr="00E31FAA" w:rsidRDefault="00944661">
      <w:pPr>
        <w:jc w:val="both"/>
        <w:rPr>
          <w:color w:val="auto"/>
          <w:sz w:val="24"/>
          <w:szCs w:val="24"/>
        </w:rPr>
      </w:pPr>
    </w:p>
    <w:p w:rsidR="007F79B8" w:rsidRPr="00E31FAA" w:rsidRDefault="007F79B8">
      <w:pPr>
        <w:jc w:val="both"/>
        <w:rPr>
          <w:color w:val="auto"/>
          <w:sz w:val="24"/>
          <w:szCs w:val="24"/>
        </w:rPr>
      </w:pPr>
    </w:p>
    <w:p w:rsidR="007F79B8" w:rsidRPr="00E31FAA" w:rsidRDefault="007F79B8">
      <w:pPr>
        <w:jc w:val="both"/>
        <w:rPr>
          <w:color w:val="auto"/>
          <w:sz w:val="24"/>
          <w:szCs w:val="24"/>
        </w:rPr>
      </w:pPr>
    </w:p>
    <w:p w:rsidR="00C942D7" w:rsidRPr="00E31FAA" w:rsidRDefault="008134A7">
      <w:pPr>
        <w:jc w:val="both"/>
        <w:rPr>
          <w:b/>
          <w:color w:val="auto"/>
          <w:sz w:val="24"/>
          <w:szCs w:val="24"/>
        </w:rPr>
      </w:pPr>
      <w:r w:rsidRPr="00E31FAA">
        <w:rPr>
          <w:b/>
          <w:color w:val="auto"/>
          <w:sz w:val="24"/>
          <w:szCs w:val="24"/>
        </w:rPr>
        <w:lastRenderedPageBreak/>
        <w:t>Prostorové vybavení pracoviště</w:t>
      </w:r>
    </w:p>
    <w:p w:rsidR="00AC4A4E" w:rsidRPr="00E31FAA" w:rsidRDefault="000A482A">
      <w:pPr>
        <w:jc w:val="both"/>
        <w:rPr>
          <w:color w:val="auto"/>
          <w:sz w:val="24"/>
          <w:szCs w:val="24"/>
        </w:rPr>
      </w:pPr>
      <w:r w:rsidRPr="00E31FAA">
        <w:rPr>
          <w:color w:val="auto"/>
          <w:sz w:val="24"/>
          <w:szCs w:val="24"/>
        </w:rPr>
        <w:t xml:space="preserve">Je součástí monobloku a nachází se v přízemí v ambulantním traktu. </w:t>
      </w:r>
      <w:r w:rsidR="00AC4A4E" w:rsidRPr="00E31FAA">
        <w:rPr>
          <w:color w:val="auto"/>
          <w:sz w:val="24"/>
          <w:szCs w:val="24"/>
        </w:rPr>
        <w:t>Pacient př</w:t>
      </w:r>
      <w:r w:rsidR="0066106A" w:rsidRPr="00E31FAA">
        <w:rPr>
          <w:color w:val="auto"/>
          <w:sz w:val="24"/>
          <w:szCs w:val="24"/>
        </w:rPr>
        <w:t xml:space="preserve">ichází sám, nebo je přivezen dopravní zdravotní službou, </w:t>
      </w:r>
      <w:r w:rsidRPr="00E31FAA">
        <w:rPr>
          <w:color w:val="auto"/>
          <w:sz w:val="24"/>
          <w:szCs w:val="24"/>
        </w:rPr>
        <w:t>nebo RZS či RLP,</w:t>
      </w:r>
      <w:r w:rsidR="00AC4A4E" w:rsidRPr="00E31FAA">
        <w:rPr>
          <w:color w:val="auto"/>
          <w:sz w:val="24"/>
          <w:szCs w:val="24"/>
        </w:rPr>
        <w:t xml:space="preserve"> před vstupem </w:t>
      </w:r>
      <w:r w:rsidRPr="00E31FAA">
        <w:rPr>
          <w:color w:val="auto"/>
          <w:sz w:val="24"/>
          <w:szCs w:val="24"/>
        </w:rPr>
        <w:t xml:space="preserve">do hlavní budovy </w:t>
      </w:r>
      <w:r w:rsidR="0066106A" w:rsidRPr="00E31FAA">
        <w:rPr>
          <w:color w:val="auto"/>
          <w:sz w:val="24"/>
          <w:szCs w:val="24"/>
        </w:rPr>
        <w:t xml:space="preserve">se nachází </w:t>
      </w:r>
      <w:r w:rsidR="00AC4A4E" w:rsidRPr="00E31FAA">
        <w:rPr>
          <w:color w:val="auto"/>
          <w:sz w:val="24"/>
          <w:szCs w:val="24"/>
        </w:rPr>
        <w:t>pro</w:t>
      </w:r>
      <w:r w:rsidRPr="00E31FAA">
        <w:rPr>
          <w:color w:val="auto"/>
          <w:sz w:val="24"/>
          <w:szCs w:val="24"/>
        </w:rPr>
        <w:t>storové kryté stání pro sanitku.</w:t>
      </w:r>
    </w:p>
    <w:p w:rsidR="000A482A" w:rsidRPr="00E31FAA" w:rsidRDefault="000A482A">
      <w:pPr>
        <w:jc w:val="both"/>
        <w:rPr>
          <w:color w:val="auto"/>
          <w:sz w:val="24"/>
          <w:szCs w:val="24"/>
        </w:rPr>
      </w:pPr>
    </w:p>
    <w:p w:rsidR="00AC4A4E" w:rsidRPr="00E31FAA" w:rsidRDefault="00AC4A4E">
      <w:pPr>
        <w:jc w:val="both"/>
        <w:rPr>
          <w:color w:val="auto"/>
          <w:sz w:val="24"/>
          <w:szCs w:val="24"/>
        </w:rPr>
      </w:pPr>
      <w:r w:rsidRPr="00E31FAA">
        <w:rPr>
          <w:color w:val="auto"/>
          <w:sz w:val="24"/>
          <w:szCs w:val="24"/>
        </w:rPr>
        <w:t xml:space="preserve">V místě </w:t>
      </w:r>
      <w:r w:rsidR="0066106A" w:rsidRPr="00E31FAA">
        <w:rPr>
          <w:color w:val="auto"/>
          <w:sz w:val="24"/>
          <w:szCs w:val="24"/>
        </w:rPr>
        <w:t>urgentního příjmu</w:t>
      </w:r>
      <w:r w:rsidR="000A482A" w:rsidRPr="00E31FAA">
        <w:rPr>
          <w:color w:val="auto"/>
          <w:sz w:val="24"/>
          <w:szCs w:val="24"/>
        </w:rPr>
        <w:t xml:space="preserve"> je:</w:t>
      </w:r>
    </w:p>
    <w:p w:rsidR="007F79B8" w:rsidRPr="00E31FAA" w:rsidRDefault="007F79B8">
      <w:pPr>
        <w:jc w:val="both"/>
        <w:rPr>
          <w:b/>
          <w:color w:val="auto"/>
          <w:sz w:val="24"/>
          <w:szCs w:val="24"/>
        </w:rPr>
      </w:pPr>
      <w:r w:rsidRPr="00E31FAA">
        <w:rPr>
          <w:b/>
          <w:color w:val="auto"/>
          <w:sz w:val="24"/>
          <w:szCs w:val="24"/>
        </w:rPr>
        <w:t>Recepce:</w:t>
      </w:r>
    </w:p>
    <w:p w:rsidR="007F79B8" w:rsidRPr="00E31FAA" w:rsidRDefault="007F79B8">
      <w:pPr>
        <w:jc w:val="both"/>
        <w:rPr>
          <w:color w:val="auto"/>
          <w:sz w:val="24"/>
          <w:szCs w:val="24"/>
        </w:rPr>
      </w:pPr>
      <w:r w:rsidRPr="00E31FAA">
        <w:rPr>
          <w:color w:val="auto"/>
          <w:sz w:val="24"/>
          <w:szCs w:val="24"/>
        </w:rPr>
        <w:t>Slouží k prvotnímu kontaktu se všemi příchozími pacienty. Je trvale přítomna všeobecná sestra bez odborného dohledu</w:t>
      </w:r>
      <w:r w:rsidR="008219C9" w:rsidRPr="00E31FAA">
        <w:rPr>
          <w:color w:val="auto"/>
          <w:sz w:val="24"/>
          <w:szCs w:val="24"/>
        </w:rPr>
        <w:t>, která přivolá příslušného</w:t>
      </w:r>
      <w:r w:rsidR="0066106A" w:rsidRPr="00E31FAA">
        <w:rPr>
          <w:color w:val="auto"/>
          <w:sz w:val="24"/>
          <w:szCs w:val="24"/>
        </w:rPr>
        <w:t xml:space="preserve"> lékaře.</w:t>
      </w:r>
    </w:p>
    <w:p w:rsidR="007F79B8" w:rsidRPr="00E31FAA" w:rsidRDefault="007F79B8">
      <w:pPr>
        <w:jc w:val="both"/>
        <w:rPr>
          <w:b/>
          <w:color w:val="auto"/>
          <w:sz w:val="24"/>
          <w:szCs w:val="24"/>
        </w:rPr>
      </w:pPr>
      <w:r w:rsidRPr="00E31FAA">
        <w:rPr>
          <w:b/>
          <w:color w:val="auto"/>
          <w:sz w:val="24"/>
          <w:szCs w:val="24"/>
        </w:rPr>
        <w:t xml:space="preserve">Kontaktní místo: </w:t>
      </w:r>
    </w:p>
    <w:p w:rsidR="007F79B8" w:rsidRPr="00E31FAA" w:rsidRDefault="007F79B8">
      <w:pPr>
        <w:jc w:val="both"/>
        <w:rPr>
          <w:color w:val="auto"/>
          <w:sz w:val="24"/>
          <w:szCs w:val="24"/>
        </w:rPr>
      </w:pPr>
      <w:r w:rsidRPr="00E31FAA">
        <w:rPr>
          <w:color w:val="auto"/>
          <w:sz w:val="24"/>
          <w:szCs w:val="24"/>
        </w:rPr>
        <w:t xml:space="preserve">je pracoviště poskytovatele akutní lůžkové péče s nepřetržitým provozem, které přijímá výzvy od zdravotnického operačního střediska nebo pomocného operačního střediska k přijetí pacienta, trvale eviduje počet volných akutních lůžek poskytovatele akutní lůžkové péče a koordinuje převzetí pacienta mezi poskytovatelem zdravotnické záchranné služby a cílovým poskytovatelem akutní lůžkové péče. </w:t>
      </w:r>
    </w:p>
    <w:p w:rsidR="007F79B8" w:rsidRPr="00E31FAA" w:rsidRDefault="00EA1BE1">
      <w:pPr>
        <w:jc w:val="both"/>
        <w:rPr>
          <w:b/>
          <w:color w:val="auto"/>
          <w:sz w:val="24"/>
          <w:szCs w:val="24"/>
        </w:rPr>
      </w:pPr>
      <w:r w:rsidRPr="00E31FAA">
        <w:rPr>
          <w:b/>
          <w:color w:val="auto"/>
          <w:sz w:val="24"/>
          <w:szCs w:val="24"/>
        </w:rPr>
        <w:t xml:space="preserve">Vlastní pracoviště urgentního příjmu </w:t>
      </w:r>
      <w:r w:rsidR="007F79B8" w:rsidRPr="00E31FAA">
        <w:rPr>
          <w:b/>
          <w:color w:val="auto"/>
          <w:sz w:val="24"/>
          <w:szCs w:val="24"/>
        </w:rPr>
        <w:t xml:space="preserve"> </w:t>
      </w:r>
    </w:p>
    <w:p w:rsidR="007F79B8" w:rsidRPr="00E31FAA" w:rsidRDefault="00AC4A4E">
      <w:pPr>
        <w:jc w:val="both"/>
        <w:rPr>
          <w:color w:val="auto"/>
          <w:sz w:val="24"/>
          <w:szCs w:val="24"/>
        </w:rPr>
      </w:pPr>
      <w:r w:rsidRPr="00E31FAA">
        <w:rPr>
          <w:color w:val="auto"/>
          <w:sz w:val="24"/>
          <w:szCs w:val="24"/>
        </w:rPr>
        <w:t>V ambulantní části se</w:t>
      </w:r>
      <w:r w:rsidR="007F79B8" w:rsidRPr="00E31FAA">
        <w:rPr>
          <w:color w:val="auto"/>
          <w:sz w:val="24"/>
          <w:szCs w:val="24"/>
        </w:rPr>
        <w:t xml:space="preserve"> poskytují</w:t>
      </w:r>
      <w:r w:rsidRPr="00E31FAA">
        <w:rPr>
          <w:color w:val="auto"/>
          <w:sz w:val="24"/>
          <w:szCs w:val="24"/>
        </w:rPr>
        <w:t xml:space="preserve"> zdravotní</w:t>
      </w:r>
      <w:r w:rsidR="007F79B8" w:rsidRPr="00E31FAA">
        <w:rPr>
          <w:color w:val="auto"/>
          <w:sz w:val="24"/>
          <w:szCs w:val="24"/>
        </w:rPr>
        <w:t xml:space="preserve"> služby pacientům bez závažného postižení zdraví a přímého ohrožení života. </w:t>
      </w:r>
    </w:p>
    <w:p w:rsidR="007F79B8" w:rsidRPr="00E31FAA" w:rsidRDefault="007F79B8">
      <w:pPr>
        <w:jc w:val="both"/>
        <w:rPr>
          <w:color w:val="auto"/>
          <w:sz w:val="24"/>
          <w:szCs w:val="24"/>
        </w:rPr>
      </w:pPr>
      <w:r w:rsidRPr="00E31FAA">
        <w:rPr>
          <w:color w:val="auto"/>
          <w:sz w:val="24"/>
          <w:szCs w:val="24"/>
        </w:rPr>
        <w:t>Expektační část</w:t>
      </w:r>
      <w:r w:rsidR="00AC4A4E" w:rsidRPr="00E31FAA">
        <w:rPr>
          <w:color w:val="auto"/>
          <w:sz w:val="24"/>
          <w:szCs w:val="24"/>
        </w:rPr>
        <w:t xml:space="preserve"> </w:t>
      </w:r>
      <w:r w:rsidRPr="00E31FAA">
        <w:rPr>
          <w:color w:val="auto"/>
          <w:sz w:val="24"/>
          <w:szCs w:val="24"/>
        </w:rPr>
        <w:t xml:space="preserve">slouží ke krátkodobé observaci pacienta za účelem diagnostické rozvahy, krátkodobé terapie, čekání na výsledky vyšetření nebo uvolnění lůžka, disponuje 2 lůžky. </w:t>
      </w:r>
    </w:p>
    <w:p w:rsidR="007F79B8" w:rsidRPr="00E31FAA" w:rsidRDefault="007F79B8">
      <w:pPr>
        <w:jc w:val="both"/>
        <w:rPr>
          <w:b/>
          <w:color w:val="auto"/>
          <w:sz w:val="24"/>
          <w:szCs w:val="24"/>
        </w:rPr>
      </w:pPr>
      <w:r w:rsidRPr="00E31FAA">
        <w:rPr>
          <w:b/>
          <w:color w:val="auto"/>
          <w:sz w:val="24"/>
          <w:szCs w:val="24"/>
        </w:rPr>
        <w:t xml:space="preserve">Heliport: </w:t>
      </w:r>
    </w:p>
    <w:p w:rsidR="007F79B8" w:rsidRPr="00E31FAA" w:rsidRDefault="007F79B8">
      <w:pPr>
        <w:jc w:val="both"/>
        <w:rPr>
          <w:color w:val="auto"/>
          <w:sz w:val="24"/>
          <w:szCs w:val="24"/>
        </w:rPr>
      </w:pPr>
      <w:r w:rsidRPr="00E31FAA">
        <w:rPr>
          <w:color w:val="auto"/>
          <w:sz w:val="24"/>
          <w:szCs w:val="24"/>
        </w:rPr>
        <w:t>nachází se v areálu nemocnice</w:t>
      </w:r>
    </w:p>
    <w:p w:rsidR="008753D0" w:rsidRPr="00E31FAA" w:rsidRDefault="008753D0">
      <w:pPr>
        <w:ind w:left="360"/>
        <w:jc w:val="both"/>
        <w:rPr>
          <w:color w:val="auto"/>
          <w:sz w:val="24"/>
          <w:szCs w:val="24"/>
        </w:rPr>
      </w:pPr>
    </w:p>
    <w:p w:rsidR="00C942D7" w:rsidRPr="00E31FAA" w:rsidRDefault="008134A7">
      <w:pPr>
        <w:pStyle w:val="Prosttext"/>
        <w:tabs>
          <w:tab w:val="left" w:pos="360"/>
        </w:tabs>
        <w:jc w:val="both"/>
        <w:rPr>
          <w:rFonts w:ascii="Times New Roman" w:hAnsi="Times New Roman"/>
          <w:color w:val="auto"/>
          <w:sz w:val="24"/>
          <w:szCs w:val="24"/>
          <w:u w:val="single"/>
        </w:rPr>
      </w:pPr>
      <w:r w:rsidRPr="00E31FAA">
        <w:rPr>
          <w:rFonts w:ascii="Times New Roman" w:hAnsi="Times New Roman"/>
          <w:color w:val="auto"/>
          <w:sz w:val="24"/>
          <w:szCs w:val="24"/>
          <w:u w:val="single"/>
        </w:rPr>
        <w:t>Zák</w:t>
      </w:r>
      <w:r w:rsidR="00C40873" w:rsidRPr="00E31FAA">
        <w:rPr>
          <w:rFonts w:ascii="Times New Roman" w:hAnsi="Times New Roman"/>
          <w:color w:val="auto"/>
          <w:sz w:val="24"/>
          <w:szCs w:val="24"/>
          <w:u w:val="single"/>
        </w:rPr>
        <w:t xml:space="preserve">ladní funkční prostory urgentního příjmu </w:t>
      </w:r>
    </w:p>
    <w:p w:rsidR="00C942D7" w:rsidRPr="00E31FAA" w:rsidRDefault="00AC4A4E">
      <w:pPr>
        <w:pStyle w:val="Prosttext"/>
        <w:numPr>
          <w:ilvl w:val="0"/>
          <w:numId w:val="1"/>
        </w:numPr>
        <w:tabs>
          <w:tab w:val="left" w:pos="360"/>
        </w:tabs>
        <w:jc w:val="both"/>
        <w:rPr>
          <w:rFonts w:ascii="Times New Roman" w:hAnsi="Times New Roman"/>
          <w:color w:val="auto"/>
          <w:sz w:val="24"/>
          <w:szCs w:val="24"/>
          <w:u w:val="single"/>
        </w:rPr>
      </w:pPr>
      <w:r w:rsidRPr="00E31FAA">
        <w:rPr>
          <w:rFonts w:ascii="Times New Roman" w:hAnsi="Times New Roman"/>
          <w:color w:val="auto"/>
          <w:sz w:val="24"/>
          <w:szCs w:val="24"/>
        </w:rPr>
        <w:t>recepce, PC, telefon, pracovní stůl, židle</w:t>
      </w:r>
      <w:r w:rsidR="00C40873" w:rsidRPr="00E31FAA">
        <w:rPr>
          <w:rFonts w:ascii="Times New Roman" w:hAnsi="Times New Roman"/>
          <w:color w:val="auto"/>
          <w:sz w:val="24"/>
          <w:szCs w:val="24"/>
        </w:rPr>
        <w:t>, skříně na zdravotnický materiál</w:t>
      </w:r>
    </w:p>
    <w:p w:rsidR="00C942D7" w:rsidRPr="00E31FAA" w:rsidRDefault="00BC73BB" w:rsidP="00BC73BB">
      <w:pPr>
        <w:pStyle w:val="Prosttext"/>
        <w:numPr>
          <w:ilvl w:val="0"/>
          <w:numId w:val="1"/>
        </w:numPr>
        <w:tabs>
          <w:tab w:val="left" w:pos="360"/>
        </w:tabs>
        <w:jc w:val="both"/>
        <w:rPr>
          <w:rFonts w:ascii="Times New Roman" w:hAnsi="Times New Roman"/>
          <w:color w:val="auto"/>
          <w:sz w:val="24"/>
          <w:szCs w:val="24"/>
        </w:rPr>
      </w:pPr>
      <w:r w:rsidRPr="00E31FAA">
        <w:rPr>
          <w:rFonts w:ascii="Times New Roman" w:hAnsi="Times New Roman"/>
          <w:color w:val="auto"/>
          <w:sz w:val="24"/>
          <w:szCs w:val="24"/>
        </w:rPr>
        <w:t xml:space="preserve">pracoviště </w:t>
      </w:r>
      <w:r w:rsidR="00AC4A4E" w:rsidRPr="00E31FAA">
        <w:rPr>
          <w:rFonts w:ascii="Times New Roman" w:hAnsi="Times New Roman"/>
          <w:color w:val="auto"/>
          <w:sz w:val="24"/>
          <w:szCs w:val="24"/>
        </w:rPr>
        <w:t>je vybaven</w:t>
      </w:r>
      <w:r w:rsidRPr="00E31FAA">
        <w:rPr>
          <w:rFonts w:ascii="Times New Roman" w:hAnsi="Times New Roman"/>
          <w:color w:val="auto"/>
          <w:sz w:val="24"/>
          <w:szCs w:val="24"/>
        </w:rPr>
        <w:t>o</w:t>
      </w:r>
      <w:r w:rsidR="00AC4A4E" w:rsidRPr="00E31FAA">
        <w:rPr>
          <w:rFonts w:ascii="Times New Roman" w:hAnsi="Times New Roman"/>
          <w:color w:val="auto"/>
          <w:sz w:val="24"/>
          <w:szCs w:val="24"/>
        </w:rPr>
        <w:t xml:space="preserve"> umyvadlem</w:t>
      </w:r>
      <w:r w:rsidRPr="00E31FAA">
        <w:rPr>
          <w:rFonts w:ascii="Times New Roman" w:hAnsi="Times New Roman"/>
          <w:color w:val="auto"/>
          <w:sz w:val="24"/>
          <w:szCs w:val="24"/>
        </w:rPr>
        <w:t xml:space="preserve"> a dvoudřezem</w:t>
      </w:r>
      <w:r w:rsidR="008134A7" w:rsidRPr="00E31FAA">
        <w:rPr>
          <w:rFonts w:ascii="Times New Roman" w:hAnsi="Times New Roman"/>
          <w:color w:val="auto"/>
          <w:sz w:val="24"/>
          <w:szCs w:val="24"/>
        </w:rPr>
        <w:t>, omyvatelným nábytkem, stěny jsou natřeny omyvatelným nátěrem, podlahy jsou snadno čistitelné a dezinfikovatelné,</w:t>
      </w:r>
      <w:r w:rsidRPr="00E31FAA">
        <w:rPr>
          <w:rFonts w:ascii="Times New Roman" w:hAnsi="Times New Roman"/>
          <w:color w:val="auto"/>
          <w:sz w:val="24"/>
          <w:szCs w:val="24"/>
        </w:rPr>
        <w:t xml:space="preserve"> v </w:t>
      </w:r>
      <w:r w:rsidR="00AC4A4E" w:rsidRPr="00E31FAA">
        <w:rPr>
          <w:rFonts w:ascii="Times New Roman" w:hAnsi="Times New Roman"/>
          <w:color w:val="auto"/>
          <w:sz w:val="24"/>
          <w:szCs w:val="24"/>
        </w:rPr>
        <w:t>expektační část</w:t>
      </w:r>
      <w:r w:rsidRPr="00E31FAA">
        <w:rPr>
          <w:rFonts w:ascii="Times New Roman" w:hAnsi="Times New Roman"/>
          <w:color w:val="auto"/>
          <w:sz w:val="24"/>
          <w:szCs w:val="24"/>
        </w:rPr>
        <w:t>i</w:t>
      </w:r>
      <w:r w:rsidR="00AC4A4E" w:rsidRPr="00E31FAA">
        <w:rPr>
          <w:rFonts w:ascii="Times New Roman" w:hAnsi="Times New Roman"/>
          <w:color w:val="auto"/>
          <w:sz w:val="24"/>
          <w:szCs w:val="24"/>
        </w:rPr>
        <w:t xml:space="preserve"> – 2 mobilní lůžka, oddělena zástěnou, rozvod medicínských plynů, kyslíku</w:t>
      </w:r>
      <w:r w:rsidR="0066106A" w:rsidRPr="00E31FAA">
        <w:rPr>
          <w:rFonts w:ascii="Times New Roman" w:hAnsi="Times New Roman"/>
          <w:color w:val="auto"/>
          <w:sz w:val="24"/>
          <w:szCs w:val="24"/>
        </w:rPr>
        <w:t>, vakua</w:t>
      </w:r>
    </w:p>
    <w:p w:rsidR="00C942D7" w:rsidRPr="00E31FAA" w:rsidRDefault="008134A7">
      <w:pPr>
        <w:pStyle w:val="Prosttext"/>
        <w:numPr>
          <w:ilvl w:val="0"/>
          <w:numId w:val="1"/>
        </w:numPr>
        <w:tabs>
          <w:tab w:val="left" w:pos="360"/>
        </w:tabs>
        <w:jc w:val="both"/>
        <w:rPr>
          <w:rFonts w:ascii="Times New Roman" w:hAnsi="Times New Roman"/>
          <w:color w:val="auto"/>
          <w:sz w:val="24"/>
          <w:szCs w:val="24"/>
        </w:rPr>
      </w:pPr>
      <w:r w:rsidRPr="00E31FAA">
        <w:rPr>
          <w:rFonts w:ascii="Times New Roman" w:hAnsi="Times New Roman"/>
          <w:color w:val="auto"/>
          <w:sz w:val="24"/>
          <w:szCs w:val="24"/>
        </w:rPr>
        <w:t>čekárna</w:t>
      </w:r>
      <w:r w:rsidR="00BC73BB" w:rsidRPr="00E31FAA">
        <w:rPr>
          <w:rFonts w:ascii="Times New Roman" w:hAnsi="Times New Roman"/>
          <w:color w:val="auto"/>
          <w:sz w:val="24"/>
          <w:szCs w:val="24"/>
        </w:rPr>
        <w:t xml:space="preserve"> společná s chirurgickými ambulancemi</w:t>
      </w:r>
      <w:r w:rsidRPr="00E31FAA">
        <w:rPr>
          <w:rFonts w:ascii="Times New Roman" w:hAnsi="Times New Roman"/>
          <w:color w:val="auto"/>
          <w:sz w:val="24"/>
          <w:szCs w:val="24"/>
        </w:rPr>
        <w:t>,</w:t>
      </w:r>
    </w:p>
    <w:p w:rsidR="00C942D7" w:rsidRPr="00E31FAA" w:rsidRDefault="008134A7">
      <w:pPr>
        <w:numPr>
          <w:ilvl w:val="0"/>
          <w:numId w:val="1"/>
        </w:numPr>
        <w:jc w:val="both"/>
        <w:rPr>
          <w:color w:val="auto"/>
          <w:sz w:val="24"/>
          <w:szCs w:val="24"/>
        </w:rPr>
      </w:pPr>
      <w:r w:rsidRPr="00E31FAA">
        <w:rPr>
          <w:color w:val="auto"/>
          <w:sz w:val="24"/>
          <w:szCs w:val="24"/>
        </w:rPr>
        <w:t xml:space="preserve">hygienické vybavení pro pacienty – WC, umyvadlo (umístěno v čekárně). </w:t>
      </w:r>
    </w:p>
    <w:p w:rsidR="00C942D7" w:rsidRPr="00E31FAA" w:rsidRDefault="00C942D7">
      <w:pPr>
        <w:ind w:left="360"/>
        <w:jc w:val="both"/>
        <w:rPr>
          <w:color w:val="auto"/>
          <w:sz w:val="24"/>
          <w:szCs w:val="24"/>
        </w:rPr>
      </w:pPr>
    </w:p>
    <w:p w:rsidR="00C942D7" w:rsidRPr="00E31FAA" w:rsidRDefault="008134A7">
      <w:pPr>
        <w:jc w:val="both"/>
        <w:rPr>
          <w:color w:val="auto"/>
          <w:sz w:val="24"/>
          <w:szCs w:val="24"/>
          <w:u w:val="single"/>
        </w:rPr>
      </w:pPr>
      <w:r w:rsidRPr="00E31FAA">
        <w:rPr>
          <w:color w:val="auto"/>
          <w:sz w:val="24"/>
          <w:szCs w:val="24"/>
          <w:u w:val="single"/>
        </w:rPr>
        <w:t>Vedlejší provozní a pomocné místnosti</w:t>
      </w:r>
      <w:r w:rsidR="00BC73BB" w:rsidRPr="00E31FAA">
        <w:rPr>
          <w:color w:val="auto"/>
          <w:sz w:val="24"/>
          <w:szCs w:val="24"/>
          <w:u w:val="single"/>
        </w:rPr>
        <w:t xml:space="preserve"> (společné s ambulantní částí chirurg. odd.)</w:t>
      </w:r>
    </w:p>
    <w:p w:rsidR="00C942D7" w:rsidRPr="00E31FAA" w:rsidRDefault="008134A7">
      <w:pPr>
        <w:numPr>
          <w:ilvl w:val="0"/>
          <w:numId w:val="1"/>
        </w:numPr>
        <w:jc w:val="both"/>
        <w:rPr>
          <w:color w:val="auto"/>
          <w:sz w:val="24"/>
          <w:szCs w:val="24"/>
        </w:rPr>
      </w:pPr>
      <w:r w:rsidRPr="00E31FAA">
        <w:rPr>
          <w:color w:val="auto"/>
          <w:sz w:val="24"/>
          <w:szCs w:val="24"/>
        </w:rPr>
        <w:t xml:space="preserve">sklad zdravotnického materiálu a pomůcek, </w:t>
      </w:r>
    </w:p>
    <w:p w:rsidR="00C942D7" w:rsidRPr="00E31FAA" w:rsidRDefault="008134A7">
      <w:pPr>
        <w:numPr>
          <w:ilvl w:val="0"/>
          <w:numId w:val="1"/>
        </w:numPr>
        <w:jc w:val="both"/>
        <w:rPr>
          <w:color w:val="auto"/>
          <w:sz w:val="24"/>
          <w:szCs w:val="24"/>
        </w:rPr>
      </w:pPr>
      <w:r w:rsidRPr="00E31FAA">
        <w:rPr>
          <w:color w:val="auto"/>
          <w:sz w:val="24"/>
          <w:szCs w:val="24"/>
        </w:rPr>
        <w:t>úklidová místnost s</w:t>
      </w:r>
      <w:r w:rsidR="00BC73BB" w:rsidRPr="00E31FAA">
        <w:rPr>
          <w:color w:val="auto"/>
          <w:sz w:val="24"/>
          <w:szCs w:val="24"/>
        </w:rPr>
        <w:t> </w:t>
      </w:r>
      <w:r w:rsidRPr="00E31FAA">
        <w:rPr>
          <w:color w:val="auto"/>
          <w:sz w:val="24"/>
          <w:szCs w:val="24"/>
        </w:rPr>
        <w:t>výlevkou</w:t>
      </w:r>
      <w:r w:rsidR="00BC73BB" w:rsidRPr="00E31FAA">
        <w:rPr>
          <w:color w:val="auto"/>
          <w:sz w:val="24"/>
          <w:szCs w:val="24"/>
        </w:rPr>
        <w:t>,</w:t>
      </w:r>
      <w:r w:rsidRPr="00E31FAA">
        <w:rPr>
          <w:color w:val="auto"/>
          <w:sz w:val="24"/>
          <w:szCs w:val="24"/>
        </w:rPr>
        <w:t xml:space="preserve"> </w:t>
      </w:r>
    </w:p>
    <w:p w:rsidR="00C942D7" w:rsidRPr="00E31FAA" w:rsidRDefault="008134A7">
      <w:pPr>
        <w:numPr>
          <w:ilvl w:val="0"/>
          <w:numId w:val="1"/>
        </w:numPr>
        <w:jc w:val="both"/>
        <w:rPr>
          <w:color w:val="auto"/>
          <w:sz w:val="24"/>
          <w:szCs w:val="24"/>
        </w:rPr>
      </w:pPr>
      <w:r w:rsidRPr="00E31FAA">
        <w:rPr>
          <w:color w:val="auto"/>
          <w:sz w:val="24"/>
          <w:szCs w:val="24"/>
        </w:rPr>
        <w:t xml:space="preserve">sklad odpadu a použitého prádla, </w:t>
      </w:r>
    </w:p>
    <w:p w:rsidR="00C942D7" w:rsidRPr="00E31FAA" w:rsidRDefault="008134A7">
      <w:pPr>
        <w:numPr>
          <w:ilvl w:val="0"/>
          <w:numId w:val="1"/>
        </w:numPr>
        <w:jc w:val="both"/>
        <w:rPr>
          <w:color w:val="auto"/>
          <w:sz w:val="24"/>
          <w:szCs w:val="24"/>
        </w:rPr>
      </w:pPr>
      <w:r w:rsidRPr="00E31FAA">
        <w:rPr>
          <w:color w:val="auto"/>
          <w:sz w:val="24"/>
          <w:szCs w:val="24"/>
        </w:rPr>
        <w:t xml:space="preserve">čistící místnost, </w:t>
      </w:r>
    </w:p>
    <w:p w:rsidR="00C942D7" w:rsidRPr="00E31FAA" w:rsidRDefault="008134A7">
      <w:pPr>
        <w:numPr>
          <w:ilvl w:val="0"/>
          <w:numId w:val="1"/>
        </w:numPr>
        <w:jc w:val="both"/>
        <w:rPr>
          <w:color w:val="auto"/>
          <w:sz w:val="24"/>
          <w:szCs w:val="24"/>
        </w:rPr>
      </w:pPr>
      <w:r w:rsidRPr="00E31FAA">
        <w:rPr>
          <w:color w:val="auto"/>
          <w:sz w:val="24"/>
          <w:szCs w:val="24"/>
        </w:rPr>
        <w:t>sanitární zařízení pro personál</w:t>
      </w:r>
      <w:r w:rsidRPr="00E31FAA">
        <w:rPr>
          <w:b/>
          <w:color w:val="auto"/>
          <w:sz w:val="24"/>
          <w:szCs w:val="24"/>
        </w:rPr>
        <w:t xml:space="preserve"> </w:t>
      </w:r>
      <w:r w:rsidRPr="00E31FAA">
        <w:rPr>
          <w:color w:val="auto"/>
          <w:sz w:val="24"/>
          <w:szCs w:val="24"/>
        </w:rPr>
        <w:t xml:space="preserve">– WC – 1 kabina, umyvadlo, sprcha pro zaměstnance, šatna (centrální), </w:t>
      </w:r>
    </w:p>
    <w:p w:rsidR="00C40873" w:rsidRPr="00E31FAA" w:rsidRDefault="0066106A">
      <w:pPr>
        <w:numPr>
          <w:ilvl w:val="0"/>
          <w:numId w:val="1"/>
        </w:numPr>
        <w:jc w:val="both"/>
        <w:rPr>
          <w:color w:val="auto"/>
          <w:sz w:val="24"/>
          <w:szCs w:val="24"/>
        </w:rPr>
      </w:pPr>
      <w:r w:rsidRPr="00E31FAA">
        <w:rPr>
          <w:color w:val="auto"/>
          <w:sz w:val="24"/>
          <w:szCs w:val="24"/>
        </w:rPr>
        <w:t>denní místnost</w:t>
      </w:r>
      <w:r w:rsidR="00400D48" w:rsidRPr="00E31FAA">
        <w:rPr>
          <w:color w:val="auto"/>
          <w:sz w:val="24"/>
          <w:szCs w:val="24"/>
        </w:rPr>
        <w:t xml:space="preserve"> společná se sanitáři</w:t>
      </w:r>
      <w:r w:rsidR="00BC73BB" w:rsidRPr="00E31FAA">
        <w:rPr>
          <w:color w:val="auto"/>
          <w:sz w:val="24"/>
          <w:szCs w:val="24"/>
        </w:rPr>
        <w:t>.</w:t>
      </w:r>
    </w:p>
    <w:p w:rsidR="00C942D7" w:rsidRPr="00E31FAA" w:rsidRDefault="00C942D7">
      <w:pPr>
        <w:ind w:left="360"/>
        <w:jc w:val="both"/>
        <w:rPr>
          <w:b/>
          <w:color w:val="auto"/>
          <w:sz w:val="24"/>
          <w:szCs w:val="24"/>
        </w:rPr>
      </w:pPr>
    </w:p>
    <w:p w:rsidR="00C942D7" w:rsidRPr="00E31FAA" w:rsidRDefault="008134A7">
      <w:pPr>
        <w:jc w:val="both"/>
        <w:rPr>
          <w:b/>
          <w:color w:val="auto"/>
          <w:sz w:val="24"/>
          <w:szCs w:val="24"/>
        </w:rPr>
      </w:pPr>
      <w:r w:rsidRPr="00E31FAA">
        <w:rPr>
          <w:b/>
          <w:color w:val="auto"/>
          <w:sz w:val="24"/>
          <w:szCs w:val="24"/>
        </w:rPr>
        <w:t xml:space="preserve">Technické, věcné a přístrojové vybavení pracoviště – </w:t>
      </w:r>
      <w:r w:rsidRPr="00E31FAA">
        <w:rPr>
          <w:color w:val="auto"/>
          <w:sz w:val="24"/>
          <w:szCs w:val="24"/>
        </w:rPr>
        <w:t>(pracoviště plní ve vybavení danou legislativu a požadavky zdravotních pojišťoven) vyhláška č. 92/2012 Sb.</w:t>
      </w:r>
    </w:p>
    <w:p w:rsidR="00C942D7" w:rsidRPr="00E31FAA" w:rsidRDefault="00C942D7">
      <w:pPr>
        <w:ind w:left="360"/>
        <w:jc w:val="both"/>
        <w:rPr>
          <w:b/>
          <w:color w:val="auto"/>
          <w:sz w:val="24"/>
          <w:szCs w:val="24"/>
        </w:rPr>
      </w:pPr>
    </w:p>
    <w:p w:rsidR="00C942D7" w:rsidRPr="00E31FAA" w:rsidRDefault="008134A7">
      <w:pPr>
        <w:tabs>
          <w:tab w:val="left" w:pos="360"/>
        </w:tabs>
        <w:rPr>
          <w:color w:val="auto"/>
          <w:sz w:val="24"/>
          <w:szCs w:val="24"/>
          <w:u w:val="single"/>
        </w:rPr>
      </w:pPr>
      <w:r w:rsidRPr="00E31FAA">
        <w:rPr>
          <w:color w:val="auto"/>
          <w:sz w:val="24"/>
          <w:szCs w:val="24"/>
          <w:u w:val="single"/>
        </w:rPr>
        <w:t>Věcn</w:t>
      </w:r>
      <w:r w:rsidR="0066106A" w:rsidRPr="00E31FAA">
        <w:rPr>
          <w:color w:val="auto"/>
          <w:sz w:val="24"/>
          <w:szCs w:val="24"/>
          <w:u w:val="single"/>
        </w:rPr>
        <w:t>é vybavení urgentního příjmu</w:t>
      </w:r>
      <w:r w:rsidRPr="00E31FAA">
        <w:rPr>
          <w:color w:val="auto"/>
          <w:sz w:val="24"/>
          <w:szCs w:val="24"/>
          <w:u w:val="single"/>
        </w:rPr>
        <w:t xml:space="preserve"> </w:t>
      </w:r>
    </w:p>
    <w:p w:rsidR="00C40873" w:rsidRPr="00E31FAA" w:rsidRDefault="00C40873" w:rsidP="007B3157">
      <w:pPr>
        <w:pStyle w:val="Odstavecseseznamem"/>
        <w:numPr>
          <w:ilvl w:val="0"/>
          <w:numId w:val="27"/>
        </w:numPr>
        <w:tabs>
          <w:tab w:val="left" w:pos="360"/>
        </w:tabs>
        <w:jc w:val="both"/>
        <w:rPr>
          <w:color w:val="auto"/>
          <w:sz w:val="24"/>
          <w:szCs w:val="24"/>
        </w:rPr>
      </w:pPr>
      <w:r w:rsidRPr="00E31FAA">
        <w:rPr>
          <w:color w:val="auto"/>
          <w:sz w:val="24"/>
          <w:szCs w:val="24"/>
        </w:rPr>
        <w:t>umyvadlo a dvoudřez</w:t>
      </w:r>
    </w:p>
    <w:p w:rsidR="00C40873" w:rsidRPr="00E31FAA" w:rsidRDefault="00C40873" w:rsidP="007B3157">
      <w:pPr>
        <w:pStyle w:val="Odstavecseseznamem"/>
        <w:numPr>
          <w:ilvl w:val="0"/>
          <w:numId w:val="27"/>
        </w:numPr>
        <w:tabs>
          <w:tab w:val="left" w:pos="360"/>
        </w:tabs>
        <w:jc w:val="both"/>
        <w:rPr>
          <w:color w:val="auto"/>
          <w:sz w:val="24"/>
          <w:szCs w:val="24"/>
        </w:rPr>
      </w:pPr>
      <w:r w:rsidRPr="00E31FAA">
        <w:rPr>
          <w:color w:val="auto"/>
          <w:sz w:val="24"/>
          <w:szCs w:val="24"/>
        </w:rPr>
        <w:t xml:space="preserve">skříň na léčivé přípravky a zdravotnický materiál, </w:t>
      </w:r>
    </w:p>
    <w:p w:rsidR="00C40873" w:rsidRPr="00E31FAA" w:rsidRDefault="00C40873" w:rsidP="007B3157">
      <w:pPr>
        <w:pStyle w:val="Odstavecseseznamem"/>
        <w:numPr>
          <w:ilvl w:val="0"/>
          <w:numId w:val="27"/>
        </w:numPr>
        <w:tabs>
          <w:tab w:val="left" w:pos="360"/>
        </w:tabs>
        <w:jc w:val="both"/>
        <w:rPr>
          <w:color w:val="auto"/>
          <w:sz w:val="24"/>
          <w:szCs w:val="24"/>
        </w:rPr>
      </w:pPr>
      <w:r w:rsidRPr="00E31FAA">
        <w:rPr>
          <w:color w:val="auto"/>
          <w:sz w:val="24"/>
          <w:szCs w:val="24"/>
        </w:rPr>
        <w:t>2 mobilní lůžka</w:t>
      </w:r>
      <w:r w:rsidR="0066106A" w:rsidRPr="00E31FAA">
        <w:rPr>
          <w:color w:val="auto"/>
          <w:sz w:val="24"/>
          <w:szCs w:val="24"/>
        </w:rPr>
        <w:t>, které umožňují</w:t>
      </w:r>
      <w:r w:rsidRPr="00E31FAA">
        <w:rPr>
          <w:color w:val="auto"/>
          <w:sz w:val="24"/>
          <w:szCs w:val="24"/>
        </w:rPr>
        <w:t xml:space="preserve"> RTG vyšetření, </w:t>
      </w:r>
    </w:p>
    <w:p w:rsidR="00C40873" w:rsidRPr="00E31FAA" w:rsidRDefault="00C40873" w:rsidP="007B3157">
      <w:pPr>
        <w:pStyle w:val="Odstavecseseznamem"/>
        <w:numPr>
          <w:ilvl w:val="0"/>
          <w:numId w:val="27"/>
        </w:numPr>
        <w:tabs>
          <w:tab w:val="left" w:pos="360"/>
        </w:tabs>
        <w:jc w:val="both"/>
        <w:rPr>
          <w:color w:val="auto"/>
          <w:sz w:val="24"/>
          <w:szCs w:val="24"/>
        </w:rPr>
      </w:pPr>
      <w:r w:rsidRPr="00E31FAA">
        <w:rPr>
          <w:color w:val="auto"/>
          <w:sz w:val="24"/>
          <w:szCs w:val="24"/>
        </w:rPr>
        <w:t xml:space="preserve">transportní lehátko pro převoz pacientů, </w:t>
      </w:r>
    </w:p>
    <w:p w:rsidR="00C40873" w:rsidRPr="00E31FAA" w:rsidRDefault="00C40873" w:rsidP="007B3157">
      <w:pPr>
        <w:pStyle w:val="Odstavecseseznamem"/>
        <w:numPr>
          <w:ilvl w:val="0"/>
          <w:numId w:val="27"/>
        </w:numPr>
        <w:tabs>
          <w:tab w:val="left" w:pos="360"/>
        </w:tabs>
        <w:jc w:val="both"/>
        <w:rPr>
          <w:color w:val="auto"/>
          <w:sz w:val="24"/>
          <w:szCs w:val="24"/>
        </w:rPr>
      </w:pPr>
      <w:r w:rsidRPr="00E31FAA">
        <w:rPr>
          <w:color w:val="auto"/>
          <w:sz w:val="24"/>
          <w:szCs w:val="24"/>
        </w:rPr>
        <w:t xml:space="preserve">sprchovací lehátko, </w:t>
      </w:r>
    </w:p>
    <w:p w:rsidR="00C40873" w:rsidRPr="00E31FAA" w:rsidRDefault="00C40873" w:rsidP="007B3157">
      <w:pPr>
        <w:pStyle w:val="Odstavecseseznamem"/>
        <w:numPr>
          <w:ilvl w:val="0"/>
          <w:numId w:val="27"/>
        </w:numPr>
        <w:tabs>
          <w:tab w:val="left" w:pos="360"/>
        </w:tabs>
        <w:jc w:val="both"/>
        <w:rPr>
          <w:color w:val="auto"/>
          <w:sz w:val="24"/>
          <w:szCs w:val="24"/>
        </w:rPr>
      </w:pPr>
      <w:r w:rsidRPr="00E31FAA">
        <w:rPr>
          <w:color w:val="auto"/>
          <w:sz w:val="24"/>
          <w:szCs w:val="24"/>
        </w:rPr>
        <w:lastRenderedPageBreak/>
        <w:t xml:space="preserve">mobilní RTG přístroj skiagraficko - skiaskopický s C ramenem, </w:t>
      </w:r>
    </w:p>
    <w:p w:rsidR="00C40873" w:rsidRPr="00E31FAA" w:rsidRDefault="00C40873" w:rsidP="007B3157">
      <w:pPr>
        <w:pStyle w:val="Odstavecseseznamem"/>
        <w:numPr>
          <w:ilvl w:val="0"/>
          <w:numId w:val="27"/>
        </w:numPr>
        <w:tabs>
          <w:tab w:val="left" w:pos="360"/>
        </w:tabs>
        <w:jc w:val="both"/>
        <w:rPr>
          <w:color w:val="auto"/>
          <w:sz w:val="24"/>
          <w:szCs w:val="24"/>
        </w:rPr>
      </w:pPr>
      <w:r w:rsidRPr="00E31FAA">
        <w:rPr>
          <w:color w:val="auto"/>
          <w:sz w:val="24"/>
          <w:szCs w:val="24"/>
        </w:rPr>
        <w:t xml:space="preserve">monitor vitálních funkcí, </w:t>
      </w:r>
    </w:p>
    <w:p w:rsidR="00C40873" w:rsidRPr="00E31FAA" w:rsidRDefault="00C40873" w:rsidP="007B3157">
      <w:pPr>
        <w:pStyle w:val="Odstavecseseznamem"/>
        <w:numPr>
          <w:ilvl w:val="0"/>
          <w:numId w:val="27"/>
        </w:numPr>
        <w:tabs>
          <w:tab w:val="left" w:pos="360"/>
        </w:tabs>
        <w:jc w:val="both"/>
        <w:rPr>
          <w:color w:val="auto"/>
          <w:sz w:val="24"/>
          <w:szCs w:val="24"/>
        </w:rPr>
      </w:pPr>
      <w:r w:rsidRPr="00E31FAA">
        <w:rPr>
          <w:color w:val="auto"/>
          <w:sz w:val="24"/>
          <w:szCs w:val="24"/>
        </w:rPr>
        <w:t>transportní ventilátor,</w:t>
      </w:r>
    </w:p>
    <w:p w:rsidR="00C40873" w:rsidRPr="00E31FAA" w:rsidRDefault="00C40873" w:rsidP="007B3157">
      <w:pPr>
        <w:pStyle w:val="Odstavecseseznamem"/>
        <w:numPr>
          <w:ilvl w:val="0"/>
          <w:numId w:val="27"/>
        </w:numPr>
        <w:tabs>
          <w:tab w:val="left" w:pos="360"/>
        </w:tabs>
        <w:jc w:val="both"/>
        <w:rPr>
          <w:color w:val="auto"/>
          <w:sz w:val="24"/>
          <w:szCs w:val="24"/>
        </w:rPr>
      </w:pPr>
      <w:r w:rsidRPr="00E31FAA">
        <w:rPr>
          <w:color w:val="auto"/>
          <w:sz w:val="24"/>
          <w:szCs w:val="24"/>
        </w:rPr>
        <w:t xml:space="preserve">defibrilátor, </w:t>
      </w:r>
    </w:p>
    <w:p w:rsidR="00C40873" w:rsidRPr="00E31FAA" w:rsidRDefault="00C40873" w:rsidP="007B3157">
      <w:pPr>
        <w:pStyle w:val="Odstavecseseznamem"/>
        <w:numPr>
          <w:ilvl w:val="0"/>
          <w:numId w:val="27"/>
        </w:numPr>
        <w:tabs>
          <w:tab w:val="left" w:pos="360"/>
        </w:tabs>
        <w:jc w:val="both"/>
        <w:rPr>
          <w:color w:val="auto"/>
          <w:sz w:val="24"/>
          <w:szCs w:val="24"/>
        </w:rPr>
      </w:pPr>
      <w:r w:rsidRPr="00E31FAA">
        <w:rPr>
          <w:color w:val="auto"/>
          <w:sz w:val="24"/>
          <w:szCs w:val="24"/>
        </w:rPr>
        <w:t>anesteziologický přístroj, dostupný na jiném pracovišti zdravotnického zařízení,</w:t>
      </w:r>
    </w:p>
    <w:p w:rsidR="00C40873" w:rsidRPr="00E31FAA" w:rsidRDefault="00C40873" w:rsidP="007B3157">
      <w:pPr>
        <w:pStyle w:val="Odstavecseseznamem"/>
        <w:numPr>
          <w:ilvl w:val="0"/>
          <w:numId w:val="27"/>
        </w:numPr>
        <w:tabs>
          <w:tab w:val="left" w:pos="360"/>
        </w:tabs>
        <w:jc w:val="both"/>
        <w:rPr>
          <w:color w:val="auto"/>
          <w:sz w:val="24"/>
          <w:szCs w:val="24"/>
        </w:rPr>
      </w:pPr>
      <w:r w:rsidRPr="00E31FAA">
        <w:rPr>
          <w:color w:val="auto"/>
          <w:sz w:val="24"/>
          <w:szCs w:val="24"/>
        </w:rPr>
        <w:t xml:space="preserve">resuscitační vozík pro uložení pomůcek a léčivých přípravků, </w:t>
      </w:r>
    </w:p>
    <w:p w:rsidR="00C40873" w:rsidRPr="00E31FAA" w:rsidRDefault="00C40873" w:rsidP="007B3157">
      <w:pPr>
        <w:pStyle w:val="Odstavecseseznamem"/>
        <w:numPr>
          <w:ilvl w:val="1"/>
          <w:numId w:val="27"/>
        </w:numPr>
        <w:tabs>
          <w:tab w:val="left" w:pos="360"/>
        </w:tabs>
        <w:jc w:val="both"/>
        <w:rPr>
          <w:color w:val="auto"/>
          <w:sz w:val="24"/>
          <w:szCs w:val="24"/>
        </w:rPr>
      </w:pPr>
      <w:r w:rsidRPr="00E31FAA">
        <w:rPr>
          <w:color w:val="auto"/>
          <w:sz w:val="24"/>
          <w:szCs w:val="24"/>
        </w:rPr>
        <w:t xml:space="preserve">infuzní stojan, </w:t>
      </w:r>
    </w:p>
    <w:p w:rsidR="0066106A" w:rsidRPr="00E31FAA" w:rsidRDefault="00C40873" w:rsidP="007B3157">
      <w:pPr>
        <w:pStyle w:val="Odstavecseseznamem"/>
        <w:numPr>
          <w:ilvl w:val="1"/>
          <w:numId w:val="27"/>
        </w:numPr>
        <w:tabs>
          <w:tab w:val="left" w:pos="360"/>
        </w:tabs>
        <w:jc w:val="both"/>
        <w:rPr>
          <w:color w:val="auto"/>
          <w:sz w:val="24"/>
          <w:szCs w:val="24"/>
        </w:rPr>
      </w:pPr>
      <w:r w:rsidRPr="00E31FAA">
        <w:rPr>
          <w:color w:val="auto"/>
          <w:sz w:val="24"/>
          <w:szCs w:val="24"/>
        </w:rPr>
        <w:t>infuzní p</w:t>
      </w:r>
      <w:r w:rsidR="0053037F" w:rsidRPr="00E31FAA">
        <w:rPr>
          <w:color w:val="auto"/>
          <w:sz w:val="24"/>
          <w:szCs w:val="24"/>
        </w:rPr>
        <w:t xml:space="preserve">umpa, </w:t>
      </w:r>
    </w:p>
    <w:p w:rsidR="00C40873" w:rsidRPr="00E31FAA" w:rsidRDefault="0053037F" w:rsidP="007B3157">
      <w:pPr>
        <w:pStyle w:val="Odstavecseseznamem"/>
        <w:numPr>
          <w:ilvl w:val="1"/>
          <w:numId w:val="27"/>
        </w:numPr>
        <w:tabs>
          <w:tab w:val="left" w:pos="360"/>
        </w:tabs>
        <w:jc w:val="both"/>
        <w:rPr>
          <w:color w:val="auto"/>
          <w:sz w:val="24"/>
          <w:szCs w:val="24"/>
        </w:rPr>
      </w:pPr>
      <w:r w:rsidRPr="00E31FAA">
        <w:rPr>
          <w:color w:val="auto"/>
          <w:sz w:val="24"/>
          <w:szCs w:val="24"/>
        </w:rPr>
        <w:t xml:space="preserve">dávkovač stříkačkový, </w:t>
      </w:r>
    </w:p>
    <w:p w:rsidR="0053037F" w:rsidRPr="00E31FAA" w:rsidRDefault="00C40873" w:rsidP="007B3157">
      <w:pPr>
        <w:pStyle w:val="Odstavecseseznamem"/>
        <w:numPr>
          <w:ilvl w:val="0"/>
          <w:numId w:val="27"/>
        </w:numPr>
        <w:tabs>
          <w:tab w:val="left" w:pos="360"/>
        </w:tabs>
        <w:jc w:val="both"/>
        <w:rPr>
          <w:color w:val="auto"/>
          <w:sz w:val="24"/>
          <w:szCs w:val="24"/>
        </w:rPr>
      </w:pPr>
      <w:r w:rsidRPr="00E31FAA">
        <w:rPr>
          <w:color w:val="auto"/>
          <w:sz w:val="24"/>
          <w:szCs w:val="24"/>
        </w:rPr>
        <w:t xml:space="preserve">zdroj medicinálního kyslíku, centrálního vakua a tlakového vzduchu pro ventilované pacienty </w:t>
      </w:r>
    </w:p>
    <w:p w:rsidR="00C40873" w:rsidRPr="00E31FAA" w:rsidRDefault="0053037F" w:rsidP="007B3157">
      <w:pPr>
        <w:pStyle w:val="Odstavecseseznamem"/>
        <w:numPr>
          <w:ilvl w:val="0"/>
          <w:numId w:val="27"/>
        </w:numPr>
        <w:tabs>
          <w:tab w:val="left" w:pos="360"/>
        </w:tabs>
        <w:jc w:val="both"/>
        <w:rPr>
          <w:color w:val="auto"/>
          <w:sz w:val="24"/>
          <w:szCs w:val="24"/>
        </w:rPr>
      </w:pPr>
      <w:r w:rsidRPr="00E31FAA">
        <w:rPr>
          <w:color w:val="auto"/>
          <w:sz w:val="24"/>
          <w:szCs w:val="24"/>
        </w:rPr>
        <w:t xml:space="preserve">chladnička, </w:t>
      </w:r>
      <w:r w:rsidR="00C40873" w:rsidRPr="00E31FAA">
        <w:rPr>
          <w:color w:val="auto"/>
          <w:sz w:val="24"/>
          <w:szCs w:val="24"/>
        </w:rPr>
        <w:t xml:space="preserve"> </w:t>
      </w:r>
    </w:p>
    <w:p w:rsidR="00C40873" w:rsidRPr="00E31FAA" w:rsidRDefault="00C40873" w:rsidP="007B3157">
      <w:pPr>
        <w:pStyle w:val="Odstavecseseznamem"/>
        <w:numPr>
          <w:ilvl w:val="0"/>
          <w:numId w:val="27"/>
        </w:numPr>
        <w:tabs>
          <w:tab w:val="left" w:pos="360"/>
        </w:tabs>
        <w:jc w:val="both"/>
        <w:rPr>
          <w:color w:val="auto"/>
          <w:sz w:val="24"/>
          <w:szCs w:val="24"/>
        </w:rPr>
      </w:pPr>
      <w:r w:rsidRPr="00E31FAA">
        <w:rPr>
          <w:color w:val="auto"/>
          <w:sz w:val="24"/>
          <w:szCs w:val="24"/>
        </w:rPr>
        <w:t xml:space="preserve">nepřenosná uzamykatelná schránka z kovu, pokud se </w:t>
      </w:r>
      <w:r w:rsidR="0053037F" w:rsidRPr="00E31FAA">
        <w:rPr>
          <w:color w:val="auto"/>
          <w:sz w:val="24"/>
          <w:szCs w:val="24"/>
        </w:rPr>
        <w:t>skladují omamné nebo psychotropní látky</w:t>
      </w:r>
      <w:r w:rsidRPr="00E31FAA">
        <w:rPr>
          <w:color w:val="auto"/>
          <w:sz w:val="24"/>
          <w:szCs w:val="24"/>
        </w:rPr>
        <w:t xml:space="preserve"> </w:t>
      </w:r>
    </w:p>
    <w:p w:rsidR="0053037F" w:rsidRPr="00E31FAA" w:rsidRDefault="0053037F" w:rsidP="0053037F">
      <w:pPr>
        <w:pStyle w:val="Odstavecseseznamem"/>
        <w:tabs>
          <w:tab w:val="left" w:pos="360"/>
        </w:tabs>
        <w:rPr>
          <w:color w:val="auto"/>
          <w:sz w:val="24"/>
          <w:szCs w:val="24"/>
        </w:rPr>
      </w:pPr>
    </w:p>
    <w:p w:rsidR="00C942D7" w:rsidRPr="00E31FAA" w:rsidRDefault="0053037F">
      <w:pPr>
        <w:jc w:val="both"/>
        <w:rPr>
          <w:b/>
          <w:color w:val="auto"/>
          <w:sz w:val="24"/>
          <w:szCs w:val="24"/>
        </w:rPr>
      </w:pPr>
      <w:r w:rsidRPr="00E31FAA">
        <w:rPr>
          <w:b/>
          <w:color w:val="auto"/>
          <w:sz w:val="24"/>
          <w:szCs w:val="24"/>
        </w:rPr>
        <w:t>Režim pacientů na urgentním příjmu</w:t>
      </w:r>
    </w:p>
    <w:p w:rsidR="00C942D7" w:rsidRPr="00E31FAA" w:rsidRDefault="008134A7">
      <w:pPr>
        <w:numPr>
          <w:ilvl w:val="0"/>
          <w:numId w:val="2"/>
        </w:numPr>
        <w:jc w:val="both"/>
        <w:rPr>
          <w:color w:val="auto"/>
          <w:sz w:val="24"/>
          <w:szCs w:val="24"/>
        </w:rPr>
      </w:pPr>
      <w:r w:rsidRPr="00E31FAA">
        <w:rPr>
          <w:color w:val="auto"/>
          <w:sz w:val="24"/>
          <w:szCs w:val="24"/>
        </w:rPr>
        <w:t>pacienti jsou ošetřová</w:t>
      </w:r>
      <w:r w:rsidR="0053037F" w:rsidRPr="00E31FAA">
        <w:rPr>
          <w:color w:val="auto"/>
          <w:sz w:val="24"/>
          <w:szCs w:val="24"/>
        </w:rPr>
        <w:t>ni v pořadí dle příchodu</w:t>
      </w:r>
      <w:r w:rsidRPr="00E31FAA">
        <w:rPr>
          <w:color w:val="auto"/>
          <w:sz w:val="24"/>
          <w:szCs w:val="24"/>
        </w:rPr>
        <w:t>, dále dle určení lékaře a dle naléhavosti stavu,</w:t>
      </w:r>
    </w:p>
    <w:p w:rsidR="00C942D7" w:rsidRPr="00E31FAA" w:rsidRDefault="008134A7">
      <w:pPr>
        <w:numPr>
          <w:ilvl w:val="0"/>
          <w:numId w:val="2"/>
        </w:numPr>
        <w:jc w:val="both"/>
        <w:rPr>
          <w:color w:val="auto"/>
          <w:sz w:val="24"/>
          <w:szCs w:val="24"/>
        </w:rPr>
      </w:pPr>
      <w:r w:rsidRPr="00E31FAA">
        <w:rPr>
          <w:color w:val="auto"/>
          <w:sz w:val="24"/>
          <w:szCs w:val="24"/>
        </w:rPr>
        <w:t xml:space="preserve">personál dodržuje hygienu rukou </w:t>
      </w:r>
      <w:r w:rsidR="00F55749" w:rsidRPr="00E31FAA">
        <w:rPr>
          <w:color w:val="auto"/>
          <w:sz w:val="24"/>
          <w:szCs w:val="24"/>
        </w:rPr>
        <w:t>v souladu s platnými předpisy</w:t>
      </w:r>
      <w:r w:rsidRPr="00E31FAA">
        <w:rPr>
          <w:color w:val="auto"/>
          <w:sz w:val="24"/>
          <w:szCs w:val="24"/>
        </w:rPr>
        <w:t xml:space="preserve">, </w:t>
      </w:r>
    </w:p>
    <w:p w:rsidR="00C942D7" w:rsidRPr="00E31FAA" w:rsidRDefault="008134A7">
      <w:pPr>
        <w:numPr>
          <w:ilvl w:val="0"/>
          <w:numId w:val="2"/>
        </w:numPr>
        <w:jc w:val="both"/>
        <w:rPr>
          <w:color w:val="auto"/>
          <w:sz w:val="24"/>
          <w:szCs w:val="24"/>
        </w:rPr>
      </w:pPr>
      <w:r w:rsidRPr="00E31FAA">
        <w:rPr>
          <w:color w:val="auto"/>
          <w:sz w:val="24"/>
          <w:szCs w:val="24"/>
        </w:rPr>
        <w:t>lůžko pro pacienty je z omyvatelného materiálu, je kryto jednorázovou rouškou, která je pro každého pacienta vyměněna,</w:t>
      </w:r>
    </w:p>
    <w:p w:rsidR="008D4825" w:rsidRPr="00E31FAA" w:rsidRDefault="008D4825">
      <w:pPr>
        <w:numPr>
          <w:ilvl w:val="0"/>
          <w:numId w:val="2"/>
        </w:numPr>
        <w:jc w:val="both"/>
        <w:rPr>
          <w:color w:val="auto"/>
          <w:sz w:val="24"/>
          <w:szCs w:val="24"/>
        </w:rPr>
      </w:pPr>
      <w:r w:rsidRPr="00E31FAA">
        <w:rPr>
          <w:color w:val="auto"/>
          <w:sz w:val="24"/>
          <w:szCs w:val="24"/>
        </w:rPr>
        <w:t>pokud bude pacient znečištěn, použijeme mobilní mycí lůžko a provedeme očistu na oddělení, znečištěné věci dáme do plastového pytle a vracíme rodině</w:t>
      </w:r>
    </w:p>
    <w:p w:rsidR="008D4825" w:rsidRPr="00E31FAA" w:rsidRDefault="008D4825">
      <w:pPr>
        <w:numPr>
          <w:ilvl w:val="0"/>
          <w:numId w:val="2"/>
        </w:numPr>
        <w:jc w:val="both"/>
        <w:rPr>
          <w:color w:val="auto"/>
          <w:sz w:val="24"/>
          <w:szCs w:val="24"/>
        </w:rPr>
      </w:pPr>
      <w:r w:rsidRPr="00E31FAA">
        <w:rPr>
          <w:color w:val="auto"/>
          <w:sz w:val="24"/>
          <w:szCs w:val="24"/>
        </w:rPr>
        <w:t>lůžkoviny, budou po každém pacientovi vyměněny a vyprány, v ambulanci jednorázové podložky</w:t>
      </w:r>
    </w:p>
    <w:p w:rsidR="008D4825" w:rsidRPr="00E31FAA" w:rsidRDefault="008D4825">
      <w:pPr>
        <w:numPr>
          <w:ilvl w:val="0"/>
          <w:numId w:val="2"/>
        </w:numPr>
        <w:jc w:val="both"/>
        <w:rPr>
          <w:color w:val="auto"/>
          <w:sz w:val="24"/>
          <w:szCs w:val="24"/>
        </w:rPr>
      </w:pPr>
      <w:r w:rsidRPr="00E31FAA">
        <w:rPr>
          <w:color w:val="auto"/>
          <w:sz w:val="24"/>
          <w:szCs w:val="24"/>
        </w:rPr>
        <w:t xml:space="preserve">při úmrtí pacienta, ohledání lékařem, odvoz těla do místnosti pro zemřelé, kde bude tělo </w:t>
      </w:r>
      <w:r w:rsidR="003C20C1">
        <w:rPr>
          <w:color w:val="auto"/>
          <w:sz w:val="24"/>
          <w:szCs w:val="24"/>
        </w:rPr>
        <w:t xml:space="preserve">uloženo </w:t>
      </w:r>
      <w:r w:rsidRPr="00E31FAA">
        <w:rPr>
          <w:color w:val="auto"/>
          <w:sz w:val="24"/>
          <w:szCs w:val="24"/>
        </w:rPr>
        <w:t>2 hodiny, případně i rozloučení s rodinou, pak teprve transport na patologii.</w:t>
      </w:r>
    </w:p>
    <w:p w:rsidR="00545FEE" w:rsidRPr="00E31FAA" w:rsidRDefault="00545FEE" w:rsidP="00545FEE">
      <w:pPr>
        <w:ind w:left="360"/>
        <w:jc w:val="both"/>
        <w:rPr>
          <w:color w:val="auto"/>
          <w:sz w:val="24"/>
          <w:szCs w:val="24"/>
        </w:rPr>
      </w:pPr>
    </w:p>
    <w:p w:rsidR="00545FEE" w:rsidRPr="00E31FAA" w:rsidRDefault="00F55749" w:rsidP="00545FEE">
      <w:pPr>
        <w:jc w:val="both"/>
        <w:rPr>
          <w:b/>
          <w:color w:val="auto"/>
          <w:sz w:val="24"/>
          <w:szCs w:val="24"/>
        </w:rPr>
      </w:pPr>
      <w:r w:rsidRPr="00E31FAA">
        <w:rPr>
          <w:b/>
          <w:color w:val="auto"/>
          <w:sz w:val="24"/>
          <w:szCs w:val="24"/>
        </w:rPr>
        <w:t>I</w:t>
      </w:r>
      <w:r w:rsidR="00545FEE" w:rsidRPr="00E31FAA">
        <w:rPr>
          <w:b/>
          <w:color w:val="auto"/>
          <w:sz w:val="24"/>
          <w:szCs w:val="24"/>
        </w:rPr>
        <w:t>nvazivní výkony</w:t>
      </w:r>
    </w:p>
    <w:p w:rsidR="00545FEE" w:rsidRPr="00E31FAA" w:rsidRDefault="00545FEE" w:rsidP="00545FEE">
      <w:pPr>
        <w:pStyle w:val="Odstavecseseznamem"/>
        <w:numPr>
          <w:ilvl w:val="0"/>
          <w:numId w:val="2"/>
        </w:numPr>
        <w:jc w:val="both"/>
        <w:rPr>
          <w:color w:val="auto"/>
          <w:sz w:val="24"/>
          <w:szCs w:val="24"/>
        </w:rPr>
      </w:pPr>
      <w:r w:rsidRPr="00E31FAA">
        <w:rPr>
          <w:color w:val="auto"/>
          <w:sz w:val="24"/>
          <w:szCs w:val="24"/>
        </w:rPr>
        <w:t>endotracheální intubace, nasotracheální intubace, kanylace velkých cév, kanylace periferních cév, defibrilace, katetrizace močového měchýře, zavádění gastrické sondy, odsávání intubovaných nemocných</w:t>
      </w:r>
    </w:p>
    <w:p w:rsidR="00545FEE" w:rsidRPr="00E31FAA" w:rsidRDefault="00545FEE" w:rsidP="00545FEE">
      <w:pPr>
        <w:numPr>
          <w:ilvl w:val="0"/>
          <w:numId w:val="18"/>
        </w:numPr>
        <w:jc w:val="both"/>
        <w:rPr>
          <w:b/>
          <w:color w:val="auto"/>
          <w:sz w:val="24"/>
          <w:szCs w:val="24"/>
        </w:rPr>
      </w:pPr>
      <w:r w:rsidRPr="00E31FAA">
        <w:rPr>
          <w:color w:val="auto"/>
          <w:sz w:val="24"/>
          <w:szCs w:val="24"/>
        </w:rPr>
        <w:t xml:space="preserve">jsou prováděny v expektační části za aseptických podmínek, sterilními nástroji a </w:t>
      </w:r>
      <w:r w:rsidR="00320EBB" w:rsidRPr="00E31FAA">
        <w:rPr>
          <w:color w:val="auto"/>
          <w:sz w:val="24"/>
          <w:szCs w:val="24"/>
        </w:rPr>
        <w:t xml:space="preserve">sterilními ZP a </w:t>
      </w:r>
      <w:r w:rsidRPr="00E31FAA">
        <w:rPr>
          <w:color w:val="auto"/>
          <w:sz w:val="24"/>
          <w:szCs w:val="24"/>
        </w:rPr>
        <w:t>materiál</w:t>
      </w:r>
      <w:r w:rsidR="00320EBB" w:rsidRPr="00E31FAA">
        <w:rPr>
          <w:color w:val="auto"/>
          <w:sz w:val="24"/>
          <w:szCs w:val="24"/>
        </w:rPr>
        <w:t>y</w:t>
      </w:r>
      <w:r w:rsidRPr="00E31FAA">
        <w:rPr>
          <w:color w:val="auto"/>
          <w:sz w:val="24"/>
          <w:szCs w:val="24"/>
        </w:rPr>
        <w:t xml:space="preserve"> na jedno použití,</w:t>
      </w:r>
    </w:p>
    <w:p w:rsidR="00545FEE" w:rsidRPr="00E31FAA" w:rsidRDefault="00545FEE" w:rsidP="00545FEE">
      <w:pPr>
        <w:numPr>
          <w:ilvl w:val="0"/>
          <w:numId w:val="18"/>
        </w:numPr>
        <w:jc w:val="both"/>
        <w:rPr>
          <w:b/>
          <w:color w:val="auto"/>
          <w:sz w:val="24"/>
          <w:szCs w:val="24"/>
        </w:rPr>
      </w:pPr>
      <w:r w:rsidRPr="00E31FAA">
        <w:rPr>
          <w:color w:val="auto"/>
          <w:sz w:val="24"/>
          <w:szCs w:val="24"/>
        </w:rPr>
        <w:t xml:space="preserve">je používán bezpodávkový systém, </w:t>
      </w:r>
    </w:p>
    <w:p w:rsidR="00545FEE" w:rsidRPr="00E31FAA" w:rsidRDefault="00545FEE" w:rsidP="00545FEE">
      <w:pPr>
        <w:numPr>
          <w:ilvl w:val="0"/>
          <w:numId w:val="18"/>
        </w:numPr>
        <w:jc w:val="both"/>
        <w:rPr>
          <w:color w:val="auto"/>
          <w:sz w:val="24"/>
          <w:szCs w:val="24"/>
        </w:rPr>
      </w:pPr>
      <w:r w:rsidRPr="00E31FAA">
        <w:rPr>
          <w:color w:val="auto"/>
          <w:sz w:val="24"/>
          <w:szCs w:val="24"/>
        </w:rPr>
        <w:t>personál používá při výkonu ochranné pomůcky – rukavice, roušky, pláště</w:t>
      </w:r>
      <w:r w:rsidR="00320EBB" w:rsidRPr="00E31FAA">
        <w:rPr>
          <w:color w:val="auto"/>
          <w:sz w:val="24"/>
          <w:szCs w:val="24"/>
        </w:rPr>
        <w:t xml:space="preserve"> (individualizované pro každého pacienta)</w:t>
      </w:r>
    </w:p>
    <w:p w:rsidR="00545FEE" w:rsidRPr="00E31FAA" w:rsidRDefault="00545FEE" w:rsidP="00545FEE">
      <w:pPr>
        <w:numPr>
          <w:ilvl w:val="0"/>
          <w:numId w:val="18"/>
        </w:numPr>
        <w:jc w:val="both"/>
        <w:rPr>
          <w:color w:val="auto"/>
          <w:sz w:val="24"/>
          <w:szCs w:val="24"/>
        </w:rPr>
      </w:pPr>
      <w:r w:rsidRPr="00E31FAA">
        <w:rPr>
          <w:color w:val="auto"/>
          <w:sz w:val="24"/>
          <w:szCs w:val="24"/>
        </w:rPr>
        <w:t>lůžko pro pacienty je kryto jednorázovou rouškou, která je pro každého pacienta vyměněna,</w:t>
      </w:r>
    </w:p>
    <w:p w:rsidR="00545FEE" w:rsidRPr="00E31FAA" w:rsidRDefault="00545FEE" w:rsidP="00545FEE">
      <w:pPr>
        <w:numPr>
          <w:ilvl w:val="0"/>
          <w:numId w:val="18"/>
        </w:numPr>
        <w:jc w:val="both"/>
        <w:rPr>
          <w:color w:val="auto"/>
          <w:sz w:val="24"/>
          <w:szCs w:val="24"/>
        </w:rPr>
      </w:pPr>
      <w:r w:rsidRPr="00E31FAA">
        <w:rPr>
          <w:color w:val="auto"/>
          <w:sz w:val="24"/>
          <w:szCs w:val="24"/>
        </w:rPr>
        <w:t>po skončení invazivních výkonů, jsou nástroje uloženy do kontejneru s dezinfekcí,</w:t>
      </w:r>
    </w:p>
    <w:p w:rsidR="00545FEE" w:rsidRPr="00E31FAA" w:rsidRDefault="00545FEE" w:rsidP="00545FEE">
      <w:pPr>
        <w:numPr>
          <w:ilvl w:val="0"/>
          <w:numId w:val="18"/>
        </w:numPr>
        <w:jc w:val="both"/>
        <w:rPr>
          <w:color w:val="auto"/>
          <w:sz w:val="24"/>
          <w:szCs w:val="24"/>
        </w:rPr>
      </w:pPr>
      <w:r w:rsidRPr="00E31FAA">
        <w:rPr>
          <w:color w:val="auto"/>
          <w:sz w:val="24"/>
          <w:szCs w:val="24"/>
        </w:rPr>
        <w:t>ošetřující personál provádí hygienickou dezinfekci rukou</w:t>
      </w:r>
      <w:r w:rsidR="00320EBB" w:rsidRPr="00E31FAA">
        <w:rPr>
          <w:color w:val="auto"/>
          <w:sz w:val="24"/>
          <w:szCs w:val="24"/>
        </w:rPr>
        <w:t xml:space="preserve"> v případech stanovených předpisy</w:t>
      </w:r>
      <w:r w:rsidRPr="00E31FAA">
        <w:rPr>
          <w:color w:val="auto"/>
          <w:sz w:val="24"/>
          <w:szCs w:val="24"/>
        </w:rPr>
        <w:t xml:space="preserve">, </w:t>
      </w:r>
    </w:p>
    <w:p w:rsidR="00545FEE" w:rsidRPr="00E31FAA" w:rsidRDefault="00545FEE" w:rsidP="00545FEE">
      <w:pPr>
        <w:pStyle w:val="-dka2"/>
        <w:numPr>
          <w:ilvl w:val="0"/>
          <w:numId w:val="18"/>
        </w:numPr>
        <w:suppressAutoHyphens w:val="0"/>
        <w:rPr>
          <w:rFonts w:cs="Times New Roman"/>
          <w:color w:val="auto"/>
          <w:szCs w:val="24"/>
        </w:rPr>
      </w:pPr>
      <w:r w:rsidRPr="00E31FAA">
        <w:rPr>
          <w:rFonts w:cs="Times New Roman"/>
          <w:color w:val="auto"/>
          <w:szCs w:val="24"/>
        </w:rPr>
        <w:t>v souladu s návodem výrobce jsou k dezinfekci pokožky pacienta, ošetření porušené pokožky, ošetření ran, sliznice nebo k výplachům používány přípravky uvedené v „Dezinfekčním programu nemocnice.“</w:t>
      </w:r>
    </w:p>
    <w:p w:rsidR="00545FEE" w:rsidRDefault="00545FEE" w:rsidP="00545FEE">
      <w:pPr>
        <w:ind w:left="360"/>
        <w:jc w:val="both"/>
        <w:rPr>
          <w:color w:val="auto"/>
          <w:sz w:val="24"/>
          <w:szCs w:val="24"/>
        </w:rPr>
      </w:pPr>
    </w:p>
    <w:p w:rsidR="00E31FAA" w:rsidRDefault="00E31FAA" w:rsidP="00545FEE">
      <w:pPr>
        <w:ind w:left="360"/>
        <w:jc w:val="both"/>
        <w:rPr>
          <w:color w:val="auto"/>
          <w:sz w:val="24"/>
          <w:szCs w:val="24"/>
        </w:rPr>
      </w:pPr>
    </w:p>
    <w:p w:rsidR="00E31FAA" w:rsidRDefault="00E31FAA" w:rsidP="00545FEE">
      <w:pPr>
        <w:ind w:left="360"/>
        <w:jc w:val="both"/>
        <w:rPr>
          <w:color w:val="auto"/>
          <w:sz w:val="24"/>
          <w:szCs w:val="24"/>
        </w:rPr>
      </w:pPr>
    </w:p>
    <w:p w:rsidR="00E31FAA" w:rsidRPr="00E31FAA" w:rsidRDefault="00E31FAA" w:rsidP="00545FEE">
      <w:pPr>
        <w:ind w:left="360"/>
        <w:jc w:val="both"/>
        <w:rPr>
          <w:color w:val="auto"/>
          <w:sz w:val="24"/>
          <w:szCs w:val="24"/>
        </w:rPr>
      </w:pPr>
    </w:p>
    <w:p w:rsidR="00C942D7" w:rsidRPr="00E31FAA" w:rsidRDefault="00C942D7">
      <w:pPr>
        <w:ind w:left="360"/>
        <w:jc w:val="both"/>
        <w:rPr>
          <w:color w:val="auto"/>
          <w:sz w:val="24"/>
          <w:szCs w:val="24"/>
        </w:rPr>
      </w:pPr>
    </w:p>
    <w:p w:rsidR="00C942D7" w:rsidRPr="00E31FAA" w:rsidRDefault="008134A7">
      <w:pPr>
        <w:jc w:val="both"/>
        <w:rPr>
          <w:b/>
          <w:color w:val="auto"/>
          <w:sz w:val="24"/>
          <w:szCs w:val="24"/>
        </w:rPr>
      </w:pPr>
      <w:r w:rsidRPr="00E31FAA">
        <w:rPr>
          <w:b/>
          <w:color w:val="auto"/>
          <w:sz w:val="24"/>
          <w:szCs w:val="24"/>
        </w:rPr>
        <w:lastRenderedPageBreak/>
        <w:t>Odběry biologického materiálu</w:t>
      </w:r>
    </w:p>
    <w:p w:rsidR="00C942D7" w:rsidRPr="00E31FAA" w:rsidRDefault="008134A7">
      <w:pPr>
        <w:numPr>
          <w:ilvl w:val="0"/>
          <w:numId w:val="3"/>
        </w:numPr>
        <w:jc w:val="both"/>
        <w:rPr>
          <w:color w:val="auto"/>
          <w:sz w:val="24"/>
          <w:szCs w:val="24"/>
        </w:rPr>
      </w:pPr>
      <w:r w:rsidRPr="00E31FAA">
        <w:rPr>
          <w:color w:val="auto"/>
          <w:sz w:val="24"/>
          <w:szCs w:val="24"/>
        </w:rPr>
        <w:t>odběry se provádí</w:t>
      </w:r>
      <w:r w:rsidR="0066106A" w:rsidRPr="00E31FAA">
        <w:rPr>
          <w:color w:val="auto"/>
          <w:sz w:val="24"/>
          <w:szCs w:val="24"/>
        </w:rPr>
        <w:t xml:space="preserve"> na lůžku</w:t>
      </w:r>
      <w:r w:rsidRPr="00E31FAA">
        <w:rPr>
          <w:color w:val="auto"/>
          <w:sz w:val="24"/>
          <w:szCs w:val="24"/>
        </w:rPr>
        <w:t xml:space="preserve"> za přísně aseptických podmínek,</w:t>
      </w:r>
    </w:p>
    <w:p w:rsidR="00C942D7" w:rsidRPr="00E31FAA" w:rsidRDefault="008134A7">
      <w:pPr>
        <w:numPr>
          <w:ilvl w:val="0"/>
          <w:numId w:val="3"/>
        </w:numPr>
        <w:jc w:val="both"/>
        <w:rPr>
          <w:color w:val="auto"/>
          <w:sz w:val="24"/>
          <w:szCs w:val="24"/>
        </w:rPr>
      </w:pPr>
      <w:r w:rsidRPr="00E31FAA">
        <w:rPr>
          <w:color w:val="auto"/>
          <w:sz w:val="24"/>
          <w:szCs w:val="24"/>
        </w:rPr>
        <w:t>k odběru se používají pouze sterilní nástroje, sterilní pomůcky a jednorázové rukavice, a to vždy pouze pro jednoho pacienta,</w:t>
      </w:r>
    </w:p>
    <w:p w:rsidR="00C942D7" w:rsidRPr="00E31FAA" w:rsidRDefault="008134A7">
      <w:pPr>
        <w:numPr>
          <w:ilvl w:val="0"/>
          <w:numId w:val="3"/>
        </w:numPr>
        <w:jc w:val="both"/>
        <w:rPr>
          <w:color w:val="auto"/>
          <w:sz w:val="24"/>
          <w:szCs w:val="24"/>
        </w:rPr>
      </w:pPr>
      <w:r w:rsidRPr="00E31FAA">
        <w:rPr>
          <w:color w:val="auto"/>
          <w:sz w:val="24"/>
          <w:szCs w:val="24"/>
        </w:rPr>
        <w:t xml:space="preserve">biologický materiál se ukládá do standardizovaných jednorázových nádob s čitelným označením.  Žádanka ani vnější strana odběrové nádoby nesmí být kontaminovány biologickým materiálem, </w:t>
      </w:r>
    </w:p>
    <w:p w:rsidR="00C942D7" w:rsidRPr="00E31FAA" w:rsidRDefault="008134A7">
      <w:pPr>
        <w:numPr>
          <w:ilvl w:val="0"/>
          <w:numId w:val="3"/>
        </w:numPr>
        <w:jc w:val="both"/>
        <w:rPr>
          <w:color w:val="auto"/>
          <w:sz w:val="24"/>
          <w:szCs w:val="24"/>
        </w:rPr>
      </w:pPr>
      <w:r w:rsidRPr="00E31FAA">
        <w:rPr>
          <w:color w:val="auto"/>
          <w:sz w:val="24"/>
          <w:szCs w:val="24"/>
        </w:rPr>
        <w:t>biologický materiál je ke zpracování do laboratoří nemocnice transportován sanitáři bezprostředně po odběru, v odpoledních a nočních hodinách službukonající</w:t>
      </w:r>
      <w:r w:rsidR="00A415B2" w:rsidRPr="00E31FAA">
        <w:rPr>
          <w:color w:val="auto"/>
          <w:sz w:val="24"/>
          <w:szCs w:val="24"/>
        </w:rPr>
        <w:t xml:space="preserve">m sanitářem </w:t>
      </w:r>
      <w:r w:rsidRPr="00E31FAA">
        <w:rPr>
          <w:color w:val="auto"/>
          <w:sz w:val="24"/>
          <w:szCs w:val="24"/>
        </w:rPr>
        <w:t>k těmto účelům jsou používány určené boxy, které jsou pravidelně po každém použití denně dezinfikovány.</w:t>
      </w:r>
    </w:p>
    <w:p w:rsidR="00C942D7" w:rsidRPr="00E31FAA" w:rsidRDefault="00C942D7">
      <w:pPr>
        <w:ind w:left="720"/>
        <w:jc w:val="both"/>
        <w:rPr>
          <w:color w:val="auto"/>
          <w:sz w:val="24"/>
          <w:szCs w:val="24"/>
        </w:rPr>
      </w:pPr>
    </w:p>
    <w:p w:rsidR="00C942D7" w:rsidRPr="00E31FAA" w:rsidRDefault="008134A7">
      <w:pPr>
        <w:jc w:val="both"/>
        <w:rPr>
          <w:b/>
          <w:color w:val="auto"/>
          <w:sz w:val="24"/>
          <w:szCs w:val="24"/>
        </w:rPr>
      </w:pPr>
      <w:r w:rsidRPr="00E31FAA">
        <w:rPr>
          <w:b/>
          <w:color w:val="auto"/>
          <w:sz w:val="24"/>
          <w:szCs w:val="24"/>
        </w:rPr>
        <w:t>Zdravotnické prostředky – jednorázové sterilní</w:t>
      </w:r>
    </w:p>
    <w:p w:rsidR="00C942D7" w:rsidRPr="00E31FAA" w:rsidRDefault="008134A7">
      <w:pPr>
        <w:pStyle w:val="Textpsmene"/>
        <w:rPr>
          <w:color w:val="auto"/>
          <w:szCs w:val="24"/>
        </w:rPr>
      </w:pPr>
      <w:r w:rsidRPr="00E31FAA">
        <w:rPr>
          <w:color w:val="auto"/>
          <w:szCs w:val="24"/>
        </w:rPr>
        <w:t>K parenterálním zákrokům včetně drenáže ran a tělních dutin, zavádění močových katetrů se používají výhradně sterilní zdravotnické prostředky (nástroje a pomůcky) :</w:t>
      </w:r>
    </w:p>
    <w:p w:rsidR="00C942D7" w:rsidRPr="00E31FAA" w:rsidRDefault="008134A7">
      <w:pPr>
        <w:pStyle w:val="-dka2"/>
        <w:numPr>
          <w:ilvl w:val="0"/>
          <w:numId w:val="5"/>
        </w:numPr>
        <w:suppressAutoHyphens w:val="0"/>
        <w:rPr>
          <w:rFonts w:cs="Times New Roman"/>
          <w:color w:val="auto"/>
          <w:szCs w:val="24"/>
        </w:rPr>
      </w:pPr>
      <w:r w:rsidRPr="00E31FAA">
        <w:rPr>
          <w:rFonts w:cs="Times New Roman"/>
          <w:color w:val="auto"/>
          <w:szCs w:val="24"/>
        </w:rPr>
        <w:t>rukavice, tampony, sety na kanylaci centrální žíly, močové katetry, jehly, stříkačky, odsávací cévky, jednorázové nástroje, obvazové materiály, drény, flexily, infuzní sety a spojovací hadičky, laryngoskopická lžíce, šicí materiály, odběrové zkumavky, ochranné pomůcky, roušky, sterilní ochranné pomůcky,</w:t>
      </w:r>
    </w:p>
    <w:p w:rsidR="00C942D7" w:rsidRPr="00E31FAA" w:rsidRDefault="008134A7">
      <w:pPr>
        <w:pStyle w:val="-dka2"/>
        <w:numPr>
          <w:ilvl w:val="0"/>
          <w:numId w:val="5"/>
        </w:numPr>
        <w:suppressAutoHyphens w:val="0"/>
        <w:rPr>
          <w:rFonts w:cs="Times New Roman"/>
          <w:color w:val="auto"/>
          <w:szCs w:val="24"/>
        </w:rPr>
      </w:pPr>
      <w:r w:rsidRPr="00E31FAA">
        <w:rPr>
          <w:rFonts w:cs="Times New Roman"/>
          <w:color w:val="auto"/>
          <w:szCs w:val="24"/>
        </w:rPr>
        <w:t>uloženy jsou v originálních obalech s vyznačenou ex</w:t>
      </w:r>
      <w:r w:rsidR="008753D0" w:rsidRPr="00E31FAA">
        <w:rPr>
          <w:rFonts w:cs="Times New Roman"/>
          <w:color w:val="auto"/>
          <w:szCs w:val="24"/>
        </w:rPr>
        <w:t>s</w:t>
      </w:r>
      <w:r w:rsidRPr="00E31FAA">
        <w:rPr>
          <w:rFonts w:cs="Times New Roman"/>
          <w:color w:val="auto"/>
          <w:szCs w:val="24"/>
        </w:rPr>
        <w:t>pirací,</w:t>
      </w:r>
    </w:p>
    <w:p w:rsidR="00C942D7" w:rsidRPr="00E31FAA" w:rsidRDefault="008134A7">
      <w:pPr>
        <w:pStyle w:val="-dka2"/>
        <w:numPr>
          <w:ilvl w:val="0"/>
          <w:numId w:val="5"/>
        </w:numPr>
        <w:suppressAutoHyphens w:val="0"/>
        <w:rPr>
          <w:rFonts w:cs="Times New Roman"/>
          <w:color w:val="auto"/>
          <w:szCs w:val="24"/>
        </w:rPr>
      </w:pPr>
      <w:r w:rsidRPr="00E31FAA">
        <w:rPr>
          <w:rFonts w:cs="Times New Roman"/>
          <w:color w:val="auto"/>
          <w:szCs w:val="24"/>
        </w:rPr>
        <w:t>u těchto materiálů a pomůcek se dodržují vyznačené exspirace, které jsou pravidelně kontrolovány. Jednorázové materiály se spotřebují vždy ihned po otevření (při ošetření jednoho pacienta). Pro každého pacienty je použita samostatná jehla a stříkačka. Jednorázové pomůcky se nesmí opakovaně používat ani opakovaně sterilizovat.</w:t>
      </w:r>
    </w:p>
    <w:p w:rsidR="00C942D7" w:rsidRPr="00E31FAA" w:rsidRDefault="00C942D7">
      <w:pPr>
        <w:pStyle w:val="-dka2"/>
        <w:rPr>
          <w:rFonts w:cs="Times New Roman"/>
          <w:color w:val="auto"/>
          <w:szCs w:val="24"/>
        </w:rPr>
      </w:pPr>
    </w:p>
    <w:p w:rsidR="00C942D7" w:rsidRPr="00E31FAA" w:rsidRDefault="008134A7">
      <w:pPr>
        <w:jc w:val="both"/>
        <w:rPr>
          <w:b/>
          <w:color w:val="auto"/>
          <w:sz w:val="24"/>
          <w:szCs w:val="24"/>
        </w:rPr>
      </w:pPr>
      <w:r w:rsidRPr="00E31FAA">
        <w:rPr>
          <w:b/>
          <w:color w:val="auto"/>
          <w:sz w:val="24"/>
          <w:szCs w:val="24"/>
        </w:rPr>
        <w:t>Jednorázové materiály a pomůcky – nesterilní</w:t>
      </w:r>
    </w:p>
    <w:p w:rsidR="00C942D7" w:rsidRPr="00E31FAA" w:rsidRDefault="008134A7">
      <w:pPr>
        <w:numPr>
          <w:ilvl w:val="0"/>
          <w:numId w:val="4"/>
        </w:numPr>
        <w:jc w:val="both"/>
        <w:rPr>
          <w:color w:val="auto"/>
          <w:sz w:val="24"/>
          <w:szCs w:val="24"/>
        </w:rPr>
      </w:pPr>
      <w:r w:rsidRPr="00E31FAA">
        <w:rPr>
          <w:color w:val="auto"/>
          <w:sz w:val="24"/>
          <w:szCs w:val="24"/>
        </w:rPr>
        <w:t>nesterilní rukavice, holicí strojky, náplast, buničitá vata, podložky, obinadla, sádrové obvazy</w:t>
      </w:r>
    </w:p>
    <w:p w:rsidR="00C942D7" w:rsidRPr="00E31FAA" w:rsidRDefault="008134A7">
      <w:pPr>
        <w:pStyle w:val="-dka2"/>
        <w:numPr>
          <w:ilvl w:val="0"/>
          <w:numId w:val="4"/>
        </w:numPr>
        <w:suppressAutoHyphens w:val="0"/>
        <w:rPr>
          <w:rFonts w:cs="Times New Roman"/>
          <w:color w:val="auto"/>
          <w:szCs w:val="24"/>
        </w:rPr>
      </w:pPr>
      <w:r w:rsidRPr="00E31FAA">
        <w:rPr>
          <w:rFonts w:cs="Times New Roman"/>
          <w:color w:val="auto"/>
          <w:szCs w:val="24"/>
        </w:rPr>
        <w:t>uloženy jsou v originálních obalech s vyznačenou ex</w:t>
      </w:r>
      <w:r w:rsidR="008753D0" w:rsidRPr="00E31FAA">
        <w:rPr>
          <w:rFonts w:cs="Times New Roman"/>
          <w:color w:val="auto"/>
          <w:szCs w:val="24"/>
        </w:rPr>
        <w:t>s</w:t>
      </w:r>
      <w:r w:rsidRPr="00E31FAA">
        <w:rPr>
          <w:rFonts w:cs="Times New Roman"/>
          <w:color w:val="auto"/>
          <w:szCs w:val="24"/>
        </w:rPr>
        <w:t>pirací,</w:t>
      </w:r>
    </w:p>
    <w:p w:rsidR="00C942D7" w:rsidRPr="00E31FAA" w:rsidRDefault="008134A7">
      <w:pPr>
        <w:pStyle w:val="-dka2"/>
        <w:numPr>
          <w:ilvl w:val="0"/>
          <w:numId w:val="4"/>
        </w:numPr>
        <w:suppressAutoHyphens w:val="0"/>
        <w:rPr>
          <w:rFonts w:cs="Times New Roman"/>
          <w:color w:val="auto"/>
          <w:szCs w:val="24"/>
        </w:rPr>
      </w:pPr>
      <w:r w:rsidRPr="00E31FAA">
        <w:rPr>
          <w:rFonts w:cs="Times New Roman"/>
          <w:color w:val="auto"/>
          <w:szCs w:val="24"/>
        </w:rPr>
        <w:t>u těchto materiálů a pomůcek se dodržují vyznačené exspirace, které jsou pravidelně kontrolovány. Jednorázové materiály se spotřebují vždy ihned po otevření (při ošetření jednoho pacienta, nesmí se opakovaně použít.</w:t>
      </w:r>
    </w:p>
    <w:p w:rsidR="00C942D7" w:rsidRPr="00E31FAA" w:rsidRDefault="00C942D7">
      <w:pPr>
        <w:pStyle w:val="-dka2"/>
        <w:rPr>
          <w:rFonts w:cs="Times New Roman"/>
          <w:color w:val="auto"/>
          <w:szCs w:val="24"/>
        </w:rPr>
      </w:pPr>
    </w:p>
    <w:p w:rsidR="00C942D7" w:rsidRPr="00E31FAA" w:rsidRDefault="008134A7">
      <w:pPr>
        <w:jc w:val="both"/>
        <w:rPr>
          <w:color w:val="auto"/>
          <w:sz w:val="24"/>
          <w:szCs w:val="24"/>
        </w:rPr>
      </w:pPr>
      <w:r w:rsidRPr="00E31FAA">
        <w:rPr>
          <w:b/>
          <w:color w:val="auto"/>
          <w:sz w:val="24"/>
          <w:szCs w:val="24"/>
        </w:rPr>
        <w:t>Sterilizace</w:t>
      </w:r>
      <w:r w:rsidRPr="00E31FAA">
        <w:rPr>
          <w:color w:val="auto"/>
          <w:sz w:val="24"/>
          <w:szCs w:val="24"/>
        </w:rPr>
        <w:t xml:space="preserve"> </w:t>
      </w:r>
    </w:p>
    <w:p w:rsidR="00C942D7" w:rsidRPr="00E31FAA" w:rsidRDefault="008134A7">
      <w:pPr>
        <w:numPr>
          <w:ilvl w:val="0"/>
          <w:numId w:val="15"/>
        </w:numPr>
        <w:jc w:val="both"/>
        <w:rPr>
          <w:color w:val="auto"/>
          <w:sz w:val="24"/>
          <w:szCs w:val="24"/>
        </w:rPr>
      </w:pPr>
      <w:r w:rsidRPr="00E31FAA">
        <w:rPr>
          <w:color w:val="auto"/>
          <w:sz w:val="24"/>
          <w:szCs w:val="24"/>
        </w:rPr>
        <w:t>sterilizace materiálů a pomůcek určených k opakovanému použití je zajišťována na oddělení centrální sterilizace,</w:t>
      </w:r>
    </w:p>
    <w:p w:rsidR="00C942D7" w:rsidRPr="00E31FAA" w:rsidRDefault="008134A7">
      <w:pPr>
        <w:numPr>
          <w:ilvl w:val="0"/>
          <w:numId w:val="15"/>
        </w:numPr>
        <w:jc w:val="both"/>
        <w:rPr>
          <w:color w:val="auto"/>
          <w:sz w:val="24"/>
          <w:szCs w:val="24"/>
        </w:rPr>
      </w:pPr>
      <w:r w:rsidRPr="00E31FAA">
        <w:rPr>
          <w:color w:val="auto"/>
          <w:sz w:val="24"/>
          <w:szCs w:val="24"/>
        </w:rPr>
        <w:t>předsterilizační příprava je pro</w:t>
      </w:r>
      <w:r w:rsidR="0053037F" w:rsidRPr="00E31FAA">
        <w:rPr>
          <w:color w:val="auto"/>
          <w:sz w:val="24"/>
          <w:szCs w:val="24"/>
        </w:rPr>
        <w:t>vedena na urgentním příjmu</w:t>
      </w:r>
    </w:p>
    <w:p w:rsidR="00C942D7" w:rsidRPr="00E31FAA" w:rsidRDefault="008134A7">
      <w:pPr>
        <w:numPr>
          <w:ilvl w:val="0"/>
          <w:numId w:val="15"/>
        </w:numPr>
        <w:jc w:val="both"/>
        <w:rPr>
          <w:color w:val="auto"/>
          <w:sz w:val="24"/>
          <w:szCs w:val="24"/>
        </w:rPr>
      </w:pPr>
      <w:r w:rsidRPr="00E31FAA">
        <w:rPr>
          <w:color w:val="auto"/>
          <w:sz w:val="24"/>
          <w:szCs w:val="24"/>
        </w:rPr>
        <w:t>materiály ke sterilizaci jsou uloženy ve vyčleněném boxu, které sanitář předává s žádankou na oddělení centrální sterilizace,</w:t>
      </w:r>
    </w:p>
    <w:p w:rsidR="00C942D7" w:rsidRPr="00E31FAA" w:rsidRDefault="008134A7">
      <w:pPr>
        <w:numPr>
          <w:ilvl w:val="0"/>
          <w:numId w:val="15"/>
        </w:numPr>
        <w:jc w:val="both"/>
        <w:rPr>
          <w:color w:val="auto"/>
          <w:sz w:val="24"/>
          <w:szCs w:val="24"/>
        </w:rPr>
      </w:pPr>
      <w:r w:rsidRPr="00E31FAA">
        <w:rPr>
          <w:color w:val="auto"/>
          <w:sz w:val="24"/>
          <w:szCs w:val="24"/>
        </w:rPr>
        <w:t>jako primární sterilizační obaly jsou používány jednorázové kombinované obaly (papír-folie) uzavřené svárem -  uvedené obaly jsou na centrální sterilizaci označeny datem sterilizace a datem exspirace materiálu volně uloženého (jednoduchý obal – 6 dní, dvojitý obal – 12 týdnů),</w:t>
      </w:r>
    </w:p>
    <w:p w:rsidR="00C942D7" w:rsidRPr="00E31FAA" w:rsidRDefault="008134A7">
      <w:pPr>
        <w:numPr>
          <w:ilvl w:val="0"/>
          <w:numId w:val="15"/>
        </w:numPr>
        <w:jc w:val="both"/>
        <w:rPr>
          <w:color w:val="auto"/>
          <w:sz w:val="24"/>
          <w:szCs w:val="24"/>
        </w:rPr>
      </w:pPr>
      <w:r w:rsidRPr="00E31FAA">
        <w:rPr>
          <w:color w:val="auto"/>
          <w:sz w:val="24"/>
          <w:szCs w:val="24"/>
        </w:rPr>
        <w:t xml:space="preserve">přepravu vysterilizovaných nástrojů a </w:t>
      </w:r>
      <w:r w:rsidR="0053037F" w:rsidRPr="00E31FAA">
        <w:rPr>
          <w:color w:val="auto"/>
          <w:sz w:val="24"/>
          <w:szCs w:val="24"/>
        </w:rPr>
        <w:t xml:space="preserve">pomůcek na urgentní příjem zajišťuje sanitář </w:t>
      </w:r>
      <w:r w:rsidRPr="00E31FAA">
        <w:rPr>
          <w:color w:val="auto"/>
          <w:sz w:val="24"/>
          <w:szCs w:val="24"/>
        </w:rPr>
        <w:t xml:space="preserve">za použití dezinfikovaného boxu, </w:t>
      </w:r>
    </w:p>
    <w:p w:rsidR="00C942D7" w:rsidRPr="00E31FAA" w:rsidRDefault="008134A7">
      <w:pPr>
        <w:numPr>
          <w:ilvl w:val="0"/>
          <w:numId w:val="15"/>
        </w:numPr>
        <w:jc w:val="both"/>
        <w:rPr>
          <w:color w:val="auto"/>
          <w:sz w:val="24"/>
          <w:szCs w:val="24"/>
        </w:rPr>
      </w:pPr>
      <w:r w:rsidRPr="00E31FAA">
        <w:rPr>
          <w:color w:val="auto"/>
          <w:sz w:val="24"/>
          <w:szCs w:val="24"/>
        </w:rPr>
        <w:t>při uložení vysterilizovaných materiálů do vyčleněných skříní event. zásuvek je odpovídající exspirační doba 12 týdnů u jednoduchého obalu, 6 měsíců u dvojitého obalu,</w:t>
      </w:r>
    </w:p>
    <w:p w:rsidR="00C942D7" w:rsidRPr="00E31FAA" w:rsidRDefault="008134A7">
      <w:pPr>
        <w:numPr>
          <w:ilvl w:val="0"/>
          <w:numId w:val="15"/>
        </w:numPr>
        <w:jc w:val="both"/>
        <w:rPr>
          <w:color w:val="auto"/>
          <w:sz w:val="24"/>
          <w:szCs w:val="24"/>
        </w:rPr>
      </w:pPr>
      <w:r w:rsidRPr="00E31FAA">
        <w:rPr>
          <w:color w:val="auto"/>
          <w:sz w:val="24"/>
          <w:szCs w:val="24"/>
        </w:rPr>
        <w:t>kontrolu exspirace vysterilizovaných materiálů provádí personál dle harmonogramu práce jedenkrát týdně.</w:t>
      </w:r>
    </w:p>
    <w:p w:rsidR="000A482A" w:rsidRDefault="000A482A" w:rsidP="000A482A">
      <w:pPr>
        <w:ind w:left="360"/>
        <w:jc w:val="both"/>
        <w:rPr>
          <w:color w:val="auto"/>
          <w:sz w:val="24"/>
          <w:szCs w:val="24"/>
        </w:rPr>
      </w:pPr>
    </w:p>
    <w:p w:rsidR="00E31FAA" w:rsidRDefault="00E31FAA" w:rsidP="000A482A">
      <w:pPr>
        <w:ind w:left="360"/>
        <w:jc w:val="both"/>
        <w:rPr>
          <w:color w:val="auto"/>
          <w:sz w:val="24"/>
          <w:szCs w:val="24"/>
        </w:rPr>
      </w:pPr>
    </w:p>
    <w:p w:rsidR="000A482A" w:rsidRPr="00E31FAA" w:rsidRDefault="000A482A" w:rsidP="000A482A">
      <w:pPr>
        <w:jc w:val="both"/>
        <w:rPr>
          <w:color w:val="auto"/>
          <w:sz w:val="24"/>
          <w:szCs w:val="24"/>
        </w:rPr>
      </w:pPr>
      <w:r w:rsidRPr="00E31FAA">
        <w:rPr>
          <w:b/>
          <w:color w:val="auto"/>
          <w:sz w:val="24"/>
          <w:szCs w:val="24"/>
        </w:rPr>
        <w:t xml:space="preserve">Údržba dýchacích přístrojů       </w:t>
      </w:r>
    </w:p>
    <w:p w:rsidR="000A482A" w:rsidRPr="00E31FAA" w:rsidRDefault="000A482A" w:rsidP="000A482A">
      <w:pPr>
        <w:numPr>
          <w:ilvl w:val="0"/>
          <w:numId w:val="25"/>
        </w:numPr>
        <w:suppressAutoHyphens/>
        <w:jc w:val="both"/>
        <w:rPr>
          <w:color w:val="auto"/>
          <w:sz w:val="24"/>
          <w:szCs w:val="24"/>
        </w:rPr>
      </w:pPr>
      <w:r w:rsidRPr="00E31FAA">
        <w:rPr>
          <w:color w:val="auto"/>
          <w:sz w:val="24"/>
          <w:szCs w:val="24"/>
        </w:rPr>
        <w:t>údržbu dýchacích přístrojů provádíme dle návodu výrobce</w:t>
      </w:r>
    </w:p>
    <w:p w:rsidR="000A482A" w:rsidRPr="00E31FAA" w:rsidRDefault="000A482A" w:rsidP="000A482A">
      <w:pPr>
        <w:numPr>
          <w:ilvl w:val="0"/>
          <w:numId w:val="25"/>
        </w:numPr>
        <w:suppressAutoHyphens/>
        <w:jc w:val="both"/>
        <w:rPr>
          <w:color w:val="auto"/>
          <w:sz w:val="24"/>
          <w:szCs w:val="24"/>
        </w:rPr>
      </w:pPr>
      <w:r w:rsidRPr="00E31FAA">
        <w:rPr>
          <w:color w:val="auto"/>
          <w:sz w:val="24"/>
          <w:szCs w:val="24"/>
        </w:rPr>
        <w:t xml:space="preserve">ventilátor otíráme vhodným dezinfekčním přípravkem s virucidním účinkem </w:t>
      </w:r>
    </w:p>
    <w:p w:rsidR="00320EBB" w:rsidRPr="00E31FAA" w:rsidRDefault="000A482A" w:rsidP="000A482A">
      <w:pPr>
        <w:numPr>
          <w:ilvl w:val="0"/>
          <w:numId w:val="25"/>
        </w:numPr>
        <w:suppressAutoHyphens/>
        <w:jc w:val="both"/>
        <w:rPr>
          <w:color w:val="auto"/>
          <w:sz w:val="24"/>
          <w:szCs w:val="24"/>
        </w:rPr>
      </w:pPr>
      <w:r w:rsidRPr="00E31FAA">
        <w:rPr>
          <w:color w:val="auto"/>
          <w:sz w:val="24"/>
          <w:szCs w:val="24"/>
        </w:rPr>
        <w:t xml:space="preserve">čištění a výměna vstupního filtru a filtru větráku se provádí </w:t>
      </w:r>
      <w:r w:rsidR="00320EBB" w:rsidRPr="00E31FAA">
        <w:rPr>
          <w:color w:val="auto"/>
          <w:sz w:val="24"/>
          <w:szCs w:val="24"/>
        </w:rPr>
        <w:t>v souladu s návodem výrobce</w:t>
      </w:r>
    </w:p>
    <w:p w:rsidR="000A482A" w:rsidRPr="00E31FAA" w:rsidRDefault="000A482A" w:rsidP="000A482A">
      <w:pPr>
        <w:numPr>
          <w:ilvl w:val="0"/>
          <w:numId w:val="25"/>
        </w:numPr>
        <w:suppressAutoHyphens/>
        <w:jc w:val="both"/>
        <w:rPr>
          <w:color w:val="auto"/>
          <w:sz w:val="24"/>
          <w:szCs w:val="24"/>
        </w:rPr>
      </w:pPr>
      <w:r w:rsidRPr="00E31FAA">
        <w:rPr>
          <w:color w:val="auto"/>
          <w:sz w:val="24"/>
          <w:szCs w:val="24"/>
        </w:rPr>
        <w:t>do dýchacího okruhu vřazujeme bakteriální filtr, který se mění jednou za 24 hodin, při znečištění i několikrát denně</w:t>
      </w:r>
    </w:p>
    <w:p w:rsidR="000A482A" w:rsidRPr="00E31FAA" w:rsidRDefault="000A482A" w:rsidP="000A482A">
      <w:pPr>
        <w:numPr>
          <w:ilvl w:val="0"/>
          <w:numId w:val="25"/>
        </w:numPr>
        <w:suppressAutoHyphens/>
        <w:jc w:val="both"/>
        <w:rPr>
          <w:color w:val="auto"/>
          <w:sz w:val="24"/>
          <w:szCs w:val="24"/>
        </w:rPr>
      </w:pPr>
      <w:r w:rsidRPr="00E31FAA">
        <w:rPr>
          <w:color w:val="auto"/>
          <w:sz w:val="24"/>
          <w:szCs w:val="24"/>
        </w:rPr>
        <w:t xml:space="preserve">dýchací okruh ventilátoru slouží k jednorázovému použití, výměna se provádí po </w:t>
      </w:r>
      <w:r w:rsidR="008219C9" w:rsidRPr="00E31FAA">
        <w:rPr>
          <w:color w:val="auto"/>
          <w:sz w:val="24"/>
          <w:szCs w:val="24"/>
        </w:rPr>
        <w:t xml:space="preserve">odchodu nemocného, </w:t>
      </w:r>
      <w:r w:rsidRPr="00E31FAA">
        <w:rPr>
          <w:color w:val="auto"/>
          <w:sz w:val="24"/>
          <w:szCs w:val="24"/>
        </w:rPr>
        <w:t>manipulace s dýchacími okruhy s provádí za aseptických podmínek</w:t>
      </w:r>
    </w:p>
    <w:p w:rsidR="000A482A" w:rsidRPr="00E31FAA" w:rsidRDefault="000A482A" w:rsidP="000A482A">
      <w:pPr>
        <w:numPr>
          <w:ilvl w:val="0"/>
          <w:numId w:val="25"/>
        </w:numPr>
        <w:suppressAutoHyphens/>
        <w:jc w:val="both"/>
        <w:rPr>
          <w:color w:val="auto"/>
          <w:sz w:val="24"/>
          <w:szCs w:val="24"/>
        </w:rPr>
      </w:pPr>
      <w:r w:rsidRPr="00E31FAA">
        <w:rPr>
          <w:color w:val="auto"/>
          <w:sz w:val="24"/>
          <w:szCs w:val="24"/>
        </w:rPr>
        <w:t>ventilátor nikdy nenamáčíme do dezinfekčních prostředků, dbáme na to, aby se čistící roztok nerozléval po povrchu přístroje</w:t>
      </w:r>
    </w:p>
    <w:p w:rsidR="000A482A" w:rsidRPr="00E31FAA" w:rsidRDefault="000A482A" w:rsidP="000A482A">
      <w:pPr>
        <w:numPr>
          <w:ilvl w:val="0"/>
          <w:numId w:val="25"/>
        </w:numPr>
        <w:suppressAutoHyphens/>
        <w:jc w:val="both"/>
        <w:rPr>
          <w:color w:val="auto"/>
          <w:sz w:val="24"/>
          <w:szCs w:val="24"/>
        </w:rPr>
      </w:pPr>
      <w:r w:rsidRPr="00E31FAA">
        <w:rPr>
          <w:color w:val="auto"/>
          <w:sz w:val="24"/>
          <w:szCs w:val="24"/>
        </w:rPr>
        <w:t>u spontánně ventilujících pacientů používáme nebulizátory se sterilní vodou</w:t>
      </w:r>
    </w:p>
    <w:p w:rsidR="000A482A" w:rsidRPr="00E31FAA" w:rsidRDefault="000A482A" w:rsidP="000A482A">
      <w:pPr>
        <w:numPr>
          <w:ilvl w:val="0"/>
          <w:numId w:val="25"/>
        </w:numPr>
        <w:suppressAutoHyphens/>
        <w:jc w:val="both"/>
        <w:rPr>
          <w:color w:val="auto"/>
          <w:sz w:val="24"/>
          <w:szCs w:val="24"/>
        </w:rPr>
      </w:pPr>
      <w:r w:rsidRPr="00E31FAA">
        <w:rPr>
          <w:color w:val="auto"/>
          <w:sz w:val="24"/>
          <w:szCs w:val="24"/>
        </w:rPr>
        <w:t>k odsávání pacientů používáme centrální sání. Do odsávaček vkládáme jednorázové odsávací vaky, které se po naplnění uzavřou a vhazují se do plastových pytlů, určených pro infekční</w:t>
      </w:r>
      <w:r w:rsidR="006507CF" w:rsidRPr="00E31FAA">
        <w:rPr>
          <w:color w:val="auto"/>
          <w:sz w:val="24"/>
          <w:szCs w:val="24"/>
        </w:rPr>
        <w:t xml:space="preserve"> odpady.</w:t>
      </w:r>
    </w:p>
    <w:p w:rsidR="00C942D7" w:rsidRPr="00E31FAA" w:rsidRDefault="00C942D7">
      <w:pPr>
        <w:ind w:left="360"/>
        <w:jc w:val="both"/>
        <w:rPr>
          <w:color w:val="auto"/>
          <w:sz w:val="24"/>
          <w:szCs w:val="24"/>
        </w:rPr>
      </w:pPr>
    </w:p>
    <w:p w:rsidR="00C942D7" w:rsidRPr="00E31FAA" w:rsidRDefault="008134A7">
      <w:pPr>
        <w:jc w:val="both"/>
        <w:rPr>
          <w:b/>
          <w:color w:val="auto"/>
          <w:sz w:val="24"/>
          <w:szCs w:val="24"/>
        </w:rPr>
      </w:pPr>
      <w:r w:rsidRPr="00E31FAA">
        <w:rPr>
          <w:b/>
          <w:color w:val="auto"/>
          <w:sz w:val="24"/>
          <w:szCs w:val="24"/>
        </w:rPr>
        <w:t>Příprava léčiv</w:t>
      </w:r>
      <w:r w:rsidRPr="00E31FAA">
        <w:rPr>
          <w:color w:val="auto"/>
          <w:sz w:val="24"/>
          <w:szCs w:val="24"/>
        </w:rPr>
        <w:t xml:space="preserve"> </w:t>
      </w:r>
      <w:r w:rsidRPr="00E31FAA">
        <w:rPr>
          <w:b/>
          <w:color w:val="auto"/>
          <w:sz w:val="24"/>
          <w:szCs w:val="24"/>
        </w:rPr>
        <w:t xml:space="preserve">pro pacienty </w:t>
      </w:r>
    </w:p>
    <w:p w:rsidR="00C942D7" w:rsidRPr="00E31FAA" w:rsidRDefault="008134A7" w:rsidP="00836377">
      <w:pPr>
        <w:numPr>
          <w:ilvl w:val="0"/>
          <w:numId w:val="6"/>
        </w:numPr>
        <w:jc w:val="both"/>
        <w:rPr>
          <w:color w:val="auto"/>
          <w:sz w:val="24"/>
          <w:szCs w:val="24"/>
        </w:rPr>
      </w:pPr>
      <w:r w:rsidRPr="00E31FAA">
        <w:rPr>
          <w:color w:val="auto"/>
          <w:sz w:val="24"/>
          <w:szCs w:val="24"/>
        </w:rPr>
        <w:t xml:space="preserve">léky, injekce, infuze jsou připravovány na určených čistých </w:t>
      </w:r>
      <w:r w:rsidR="00A415B2" w:rsidRPr="00E31FAA">
        <w:rPr>
          <w:color w:val="auto"/>
          <w:sz w:val="24"/>
          <w:szCs w:val="24"/>
        </w:rPr>
        <w:t>plochách urgentního příjmu</w:t>
      </w:r>
    </w:p>
    <w:p w:rsidR="00C942D7" w:rsidRPr="00E31FAA" w:rsidRDefault="008134A7">
      <w:pPr>
        <w:numPr>
          <w:ilvl w:val="0"/>
          <w:numId w:val="6"/>
        </w:numPr>
        <w:jc w:val="both"/>
        <w:rPr>
          <w:color w:val="auto"/>
          <w:sz w:val="24"/>
          <w:szCs w:val="24"/>
        </w:rPr>
      </w:pPr>
      <w:r w:rsidRPr="00E31FAA">
        <w:rPr>
          <w:color w:val="auto"/>
          <w:sz w:val="24"/>
          <w:szCs w:val="24"/>
        </w:rPr>
        <w:t>aplikace léčiv se provádí za aseptických podmínek,</w:t>
      </w:r>
    </w:p>
    <w:p w:rsidR="00C942D7" w:rsidRPr="00E31FAA" w:rsidRDefault="008134A7">
      <w:pPr>
        <w:numPr>
          <w:ilvl w:val="0"/>
          <w:numId w:val="6"/>
        </w:numPr>
        <w:jc w:val="both"/>
        <w:rPr>
          <w:color w:val="auto"/>
          <w:sz w:val="24"/>
          <w:szCs w:val="24"/>
        </w:rPr>
      </w:pPr>
      <w:r w:rsidRPr="00E31FAA">
        <w:rPr>
          <w:color w:val="auto"/>
          <w:sz w:val="24"/>
          <w:szCs w:val="24"/>
        </w:rPr>
        <w:t>léčiva jsou ukládána v uzamykatelných skříních k tomuto účelu určených a v chladničce.             Za kontrolu exspirace, sprá</w:t>
      </w:r>
      <w:r w:rsidR="0053037F" w:rsidRPr="00E31FAA">
        <w:rPr>
          <w:color w:val="auto"/>
          <w:sz w:val="24"/>
          <w:szCs w:val="24"/>
        </w:rPr>
        <w:t>vného uložení zodpovídá všeobecná</w:t>
      </w:r>
      <w:r w:rsidRPr="00E31FAA">
        <w:rPr>
          <w:color w:val="auto"/>
          <w:sz w:val="24"/>
          <w:szCs w:val="24"/>
        </w:rPr>
        <w:t xml:space="preserve"> sestra.</w:t>
      </w:r>
    </w:p>
    <w:p w:rsidR="00C942D7" w:rsidRPr="00E31FAA" w:rsidRDefault="00C942D7">
      <w:pPr>
        <w:ind w:left="720"/>
        <w:jc w:val="both"/>
        <w:rPr>
          <w:color w:val="auto"/>
          <w:sz w:val="24"/>
          <w:szCs w:val="24"/>
        </w:rPr>
      </w:pPr>
    </w:p>
    <w:p w:rsidR="00C942D7" w:rsidRPr="00E31FAA" w:rsidRDefault="008134A7">
      <w:pPr>
        <w:jc w:val="both"/>
        <w:rPr>
          <w:b/>
          <w:color w:val="auto"/>
          <w:sz w:val="24"/>
          <w:szCs w:val="24"/>
        </w:rPr>
      </w:pPr>
      <w:r w:rsidRPr="00E31FAA">
        <w:rPr>
          <w:b/>
          <w:color w:val="auto"/>
          <w:sz w:val="24"/>
          <w:szCs w:val="24"/>
        </w:rPr>
        <w:t xml:space="preserve">Zásady osobní hygieny zaměstnanců </w:t>
      </w:r>
    </w:p>
    <w:p w:rsidR="00C942D7" w:rsidRPr="00E31FAA" w:rsidRDefault="0053037F">
      <w:pPr>
        <w:numPr>
          <w:ilvl w:val="0"/>
          <w:numId w:val="16"/>
        </w:numPr>
        <w:jc w:val="both"/>
        <w:rPr>
          <w:color w:val="auto"/>
          <w:sz w:val="24"/>
          <w:szCs w:val="24"/>
        </w:rPr>
      </w:pPr>
      <w:r w:rsidRPr="00E31FAA">
        <w:rPr>
          <w:color w:val="auto"/>
          <w:sz w:val="24"/>
          <w:szCs w:val="24"/>
        </w:rPr>
        <w:t>vstup zaměstnanců na urgentní příjem</w:t>
      </w:r>
      <w:r w:rsidR="008134A7" w:rsidRPr="00E31FAA">
        <w:rPr>
          <w:color w:val="auto"/>
          <w:sz w:val="24"/>
          <w:szCs w:val="24"/>
        </w:rPr>
        <w:t xml:space="preserve"> je</w:t>
      </w:r>
      <w:r w:rsidR="008134A7" w:rsidRPr="00E31FAA">
        <w:rPr>
          <w:b/>
          <w:color w:val="auto"/>
          <w:sz w:val="24"/>
          <w:szCs w:val="24"/>
        </w:rPr>
        <w:t xml:space="preserve"> </w:t>
      </w:r>
      <w:r w:rsidR="008134A7" w:rsidRPr="00E31FAA">
        <w:rPr>
          <w:color w:val="auto"/>
          <w:sz w:val="24"/>
          <w:szCs w:val="24"/>
        </w:rPr>
        <w:t>zajištěn přes centrální šatny – zajištěno oddělené ukládání civilního a pracovního oděvu,</w:t>
      </w:r>
    </w:p>
    <w:p w:rsidR="00C942D7" w:rsidRPr="00E31FAA" w:rsidRDefault="008134A7">
      <w:pPr>
        <w:numPr>
          <w:ilvl w:val="0"/>
          <w:numId w:val="16"/>
        </w:numPr>
        <w:jc w:val="both"/>
        <w:rPr>
          <w:color w:val="auto"/>
          <w:sz w:val="24"/>
          <w:szCs w:val="24"/>
        </w:rPr>
      </w:pPr>
      <w:r w:rsidRPr="00E31FAA">
        <w:rPr>
          <w:color w:val="auto"/>
          <w:sz w:val="24"/>
          <w:szCs w:val="24"/>
        </w:rPr>
        <w:t>zaměstnanci jsou povinni nosit čistý pracovní oděv - výměna po kontaminaci, dále dle potřeby (min. 2x týdně),</w:t>
      </w:r>
    </w:p>
    <w:p w:rsidR="00C942D7" w:rsidRPr="00E31FAA" w:rsidRDefault="008134A7">
      <w:pPr>
        <w:numPr>
          <w:ilvl w:val="0"/>
          <w:numId w:val="16"/>
        </w:numPr>
        <w:jc w:val="both"/>
        <w:rPr>
          <w:color w:val="auto"/>
          <w:sz w:val="24"/>
          <w:szCs w:val="24"/>
        </w:rPr>
      </w:pPr>
      <w:r w:rsidRPr="00E31FAA">
        <w:rPr>
          <w:color w:val="auto"/>
          <w:sz w:val="24"/>
          <w:szCs w:val="24"/>
        </w:rPr>
        <w:t xml:space="preserve">čisté pracovní oděvy má personál uložen odděleně od civilního oblečení a použitého pracovního oděvu v šatně, </w:t>
      </w:r>
    </w:p>
    <w:p w:rsidR="00C942D7" w:rsidRPr="00E31FAA" w:rsidRDefault="008134A7">
      <w:pPr>
        <w:numPr>
          <w:ilvl w:val="0"/>
          <w:numId w:val="16"/>
        </w:numPr>
        <w:jc w:val="both"/>
        <w:rPr>
          <w:b/>
          <w:color w:val="auto"/>
          <w:sz w:val="24"/>
          <w:szCs w:val="24"/>
        </w:rPr>
      </w:pPr>
      <w:r w:rsidRPr="00E31FAA">
        <w:rPr>
          <w:color w:val="auto"/>
          <w:sz w:val="24"/>
          <w:szCs w:val="24"/>
        </w:rPr>
        <w:t>použitý pracovní oděv je odkládán do košů k tomu určených v centrální šatně, odtud                      je transportován 1x týdně,</w:t>
      </w:r>
    </w:p>
    <w:p w:rsidR="000A482A" w:rsidRPr="00E31FAA" w:rsidRDefault="000A482A" w:rsidP="000A482A">
      <w:pPr>
        <w:ind w:left="360"/>
        <w:jc w:val="both"/>
        <w:rPr>
          <w:b/>
          <w:color w:val="auto"/>
          <w:sz w:val="24"/>
          <w:szCs w:val="24"/>
        </w:rPr>
      </w:pPr>
    </w:p>
    <w:p w:rsidR="000A482A" w:rsidRPr="00E31FAA" w:rsidRDefault="000A482A" w:rsidP="000A482A">
      <w:pPr>
        <w:jc w:val="both"/>
        <w:rPr>
          <w:color w:val="auto"/>
          <w:sz w:val="24"/>
          <w:szCs w:val="24"/>
        </w:rPr>
      </w:pPr>
      <w:r w:rsidRPr="00E31FAA">
        <w:rPr>
          <w:b/>
          <w:color w:val="auto"/>
          <w:sz w:val="24"/>
          <w:szCs w:val="24"/>
          <w:u w:val="single"/>
        </w:rPr>
        <w:t>Hygiena rukou při poskytování zdravotní péče</w:t>
      </w:r>
    </w:p>
    <w:p w:rsidR="000A482A" w:rsidRPr="00E31FAA" w:rsidRDefault="000A482A" w:rsidP="000A482A">
      <w:pPr>
        <w:numPr>
          <w:ilvl w:val="0"/>
          <w:numId w:val="26"/>
        </w:numPr>
        <w:tabs>
          <w:tab w:val="left" w:pos="360"/>
        </w:tabs>
        <w:suppressAutoHyphens/>
        <w:autoSpaceDE w:val="0"/>
        <w:ind w:left="360"/>
        <w:jc w:val="both"/>
        <w:rPr>
          <w:color w:val="auto"/>
          <w:sz w:val="24"/>
          <w:szCs w:val="24"/>
        </w:rPr>
      </w:pPr>
      <w:r w:rsidRPr="00E31FAA">
        <w:rPr>
          <w:color w:val="auto"/>
          <w:sz w:val="24"/>
          <w:szCs w:val="24"/>
        </w:rPr>
        <w:t xml:space="preserve">je zakázáno nošení prstenů, náramků a hodinek při všech činnostech spojených s přímým poskytováním péče pacientkám </w:t>
      </w:r>
    </w:p>
    <w:p w:rsidR="000A482A" w:rsidRPr="00E31FAA" w:rsidRDefault="000A482A" w:rsidP="000A482A">
      <w:pPr>
        <w:numPr>
          <w:ilvl w:val="0"/>
          <w:numId w:val="26"/>
        </w:numPr>
        <w:tabs>
          <w:tab w:val="left" w:pos="360"/>
        </w:tabs>
        <w:suppressAutoHyphens/>
        <w:autoSpaceDE w:val="0"/>
        <w:ind w:left="360"/>
        <w:jc w:val="both"/>
        <w:rPr>
          <w:color w:val="auto"/>
          <w:sz w:val="24"/>
          <w:szCs w:val="24"/>
        </w:rPr>
      </w:pPr>
      <w:r w:rsidRPr="00E31FAA">
        <w:rPr>
          <w:color w:val="auto"/>
          <w:sz w:val="24"/>
          <w:szCs w:val="24"/>
        </w:rPr>
        <w:t xml:space="preserve">úprava nehtů nesmí ohrožovat zdravotní stav pacienta zejména  s  ohledem  na  možné šíření infekcí spojených se zdravotní péčí a nesmí bránit poskytování  zdravotní  péče  v plném rozsahu. Přirozené nehty musí být upravené, krátké, čisté; </w:t>
      </w:r>
    </w:p>
    <w:p w:rsidR="000A482A" w:rsidRPr="00E31FAA" w:rsidRDefault="000A482A" w:rsidP="000A482A">
      <w:pPr>
        <w:pStyle w:val="-dka2"/>
        <w:numPr>
          <w:ilvl w:val="0"/>
          <w:numId w:val="26"/>
        </w:numPr>
        <w:tabs>
          <w:tab w:val="left" w:pos="360"/>
        </w:tabs>
        <w:ind w:left="360"/>
        <w:rPr>
          <w:color w:val="auto"/>
          <w:szCs w:val="24"/>
        </w:rPr>
      </w:pPr>
      <w:r w:rsidRPr="00E31FAA">
        <w:rPr>
          <w:color w:val="auto"/>
          <w:szCs w:val="24"/>
        </w:rPr>
        <w:t>u dávkovačů tekutých mýdel event. dezinfekčních přípravků se při výměně náplně provede jeho mechanické omytí a dezinfekce a rovněž tak dezinfekce všech přídavných částí, po doplnění dezinfekčním přípravkem se dávkovač označí datem doplnění a exspirace a názvem dezinfekčního přípravku.</w:t>
      </w:r>
    </w:p>
    <w:p w:rsidR="00400D48" w:rsidRPr="00E31FAA" w:rsidRDefault="00400D48" w:rsidP="00400D48">
      <w:pPr>
        <w:pStyle w:val="-dka2"/>
        <w:tabs>
          <w:tab w:val="left" w:pos="360"/>
        </w:tabs>
        <w:ind w:left="360"/>
        <w:rPr>
          <w:color w:val="auto"/>
          <w:szCs w:val="24"/>
        </w:rPr>
      </w:pPr>
    </w:p>
    <w:p w:rsidR="000A482A" w:rsidRPr="00E31FAA" w:rsidRDefault="000A482A" w:rsidP="000A482A">
      <w:pPr>
        <w:pStyle w:val="-dka2"/>
        <w:rPr>
          <w:color w:val="auto"/>
          <w:szCs w:val="24"/>
        </w:rPr>
      </w:pPr>
      <w:r w:rsidRPr="00E31FAA">
        <w:rPr>
          <w:b/>
          <w:bCs/>
          <w:color w:val="auto"/>
          <w:szCs w:val="24"/>
        </w:rPr>
        <w:t>Mytí rukou</w:t>
      </w:r>
      <w:r w:rsidRPr="00E31FAA">
        <w:rPr>
          <w:bCs/>
          <w:color w:val="auto"/>
          <w:szCs w:val="24"/>
        </w:rPr>
        <w:t xml:space="preserve"> mýdlem a vodou se provádí při viditelném znečištění nebo potřísnění krví event. jinými tělesnými tekutinami a dále jako součást osobní hygieny před konzumací jídla, po použití WC. </w:t>
      </w:r>
    </w:p>
    <w:p w:rsidR="000A482A" w:rsidRPr="00E31FAA" w:rsidRDefault="000A482A" w:rsidP="000A482A">
      <w:pPr>
        <w:autoSpaceDE w:val="0"/>
        <w:jc w:val="both"/>
        <w:rPr>
          <w:color w:val="auto"/>
          <w:sz w:val="24"/>
          <w:szCs w:val="24"/>
        </w:rPr>
      </w:pPr>
      <w:r w:rsidRPr="00E31FAA">
        <w:rPr>
          <w:color w:val="auto"/>
          <w:sz w:val="24"/>
          <w:szCs w:val="24"/>
        </w:rPr>
        <w:t xml:space="preserve">Při mechanickém mytí rukou jsou upřednostněna tekutá mýdla (postup - ruce se zvlhčí vodou, nanese se mycí přípravek a dobře rozetře na rukou, s malým množstvím vody se napění, doba </w:t>
      </w:r>
      <w:r w:rsidRPr="00E31FAA">
        <w:rPr>
          <w:color w:val="auto"/>
          <w:sz w:val="24"/>
          <w:szCs w:val="24"/>
        </w:rPr>
        <w:lastRenderedPageBreak/>
        <w:t xml:space="preserve">mytí 30 vteřin, následuje oplach tekoucí pitnou vodou a osušení jednorázovým ručníkem). K utírání rukou se používá jednorázový materiál, který je uložen v krytých zásobnících. </w:t>
      </w:r>
    </w:p>
    <w:p w:rsidR="000A482A" w:rsidRPr="00E31FAA" w:rsidRDefault="000A482A" w:rsidP="000A482A">
      <w:pPr>
        <w:autoSpaceDE w:val="0"/>
        <w:jc w:val="both"/>
        <w:rPr>
          <w:color w:val="auto"/>
          <w:sz w:val="24"/>
          <w:szCs w:val="24"/>
        </w:rPr>
      </w:pPr>
      <w:r w:rsidRPr="00E31FAA">
        <w:rPr>
          <w:b/>
          <w:bCs/>
          <w:color w:val="auto"/>
          <w:sz w:val="24"/>
          <w:szCs w:val="24"/>
        </w:rPr>
        <w:t>Hygienická dezinfekce rukou</w:t>
      </w:r>
      <w:r w:rsidRPr="00E31FAA">
        <w:rPr>
          <w:color w:val="auto"/>
          <w:sz w:val="24"/>
          <w:szCs w:val="24"/>
        </w:rPr>
        <w:t xml:space="preserve"> se provádí vždy po  kontaktu  s   infekčním   materiálem,   a  to  po  každém  jednotlivém zdravotnickém výkonu u jednotlivých fyzických osob, vždy před ošetřením pacienta, vždy  po  manipulaci  s  biologickým materiálem a předměty a pomůckami   kontaminovanými  biologickým  materiálem  včetně  použitého  prádla  a  nebezpečného  odpadu,  a před každým parenterálním výkonem. Alkoholový přípravek se vtírá do suchých rukou po určenou dobu, ruce se neoplachují. Ruce kontaminované biologickým materiálem, zejména krví, jsou dezinfikovány přípravkem s virucidním účinkem. Je zajištěno odpovídající dávkování přípravku dle doporučení výrobce. Množství přípravku a expoziční doba je stanovena v návodu výrobce daného přípravku.</w:t>
      </w:r>
    </w:p>
    <w:p w:rsidR="00C942D7" w:rsidRPr="00E31FAA" w:rsidRDefault="00C942D7">
      <w:pPr>
        <w:ind w:left="360"/>
        <w:jc w:val="both"/>
        <w:rPr>
          <w:b/>
          <w:color w:val="auto"/>
          <w:sz w:val="24"/>
          <w:szCs w:val="24"/>
        </w:rPr>
      </w:pPr>
    </w:p>
    <w:p w:rsidR="00C942D7" w:rsidRPr="00E31FAA" w:rsidRDefault="008134A7">
      <w:pPr>
        <w:jc w:val="both"/>
        <w:rPr>
          <w:b/>
          <w:color w:val="auto"/>
          <w:sz w:val="24"/>
          <w:szCs w:val="24"/>
        </w:rPr>
      </w:pPr>
      <w:r w:rsidRPr="00E31FAA">
        <w:rPr>
          <w:b/>
          <w:color w:val="auto"/>
          <w:sz w:val="24"/>
          <w:szCs w:val="24"/>
        </w:rPr>
        <w:t xml:space="preserve">Očkování proti VHB </w:t>
      </w:r>
    </w:p>
    <w:p w:rsidR="00C942D7" w:rsidRPr="00E31FAA" w:rsidRDefault="008134A7">
      <w:pPr>
        <w:numPr>
          <w:ilvl w:val="0"/>
          <w:numId w:val="7"/>
        </w:numPr>
        <w:jc w:val="both"/>
        <w:rPr>
          <w:b/>
          <w:color w:val="auto"/>
          <w:sz w:val="24"/>
          <w:szCs w:val="24"/>
        </w:rPr>
      </w:pPr>
      <w:r w:rsidRPr="00E31FAA">
        <w:rPr>
          <w:color w:val="auto"/>
          <w:sz w:val="24"/>
          <w:szCs w:val="24"/>
        </w:rPr>
        <w:t>za</w:t>
      </w:r>
      <w:r w:rsidR="0053037F" w:rsidRPr="00E31FAA">
        <w:rPr>
          <w:color w:val="auto"/>
          <w:sz w:val="24"/>
          <w:szCs w:val="24"/>
        </w:rPr>
        <w:t xml:space="preserve">městnanci </w:t>
      </w:r>
      <w:r w:rsidRPr="00E31FAA">
        <w:rPr>
          <w:color w:val="auto"/>
          <w:sz w:val="24"/>
          <w:szCs w:val="24"/>
        </w:rPr>
        <w:t>jsou očkováni dle dané vyhlášky, evidenci si vede lékař pro preventivní péči, pracující pro zařízení.</w:t>
      </w:r>
      <w:r w:rsidRPr="00E31FAA">
        <w:rPr>
          <w:b/>
          <w:color w:val="auto"/>
          <w:sz w:val="24"/>
          <w:szCs w:val="24"/>
        </w:rPr>
        <w:t xml:space="preserve"> </w:t>
      </w:r>
    </w:p>
    <w:p w:rsidR="00C942D7" w:rsidRPr="00E31FAA" w:rsidRDefault="00C942D7">
      <w:pPr>
        <w:jc w:val="both"/>
        <w:rPr>
          <w:color w:val="auto"/>
          <w:sz w:val="24"/>
          <w:szCs w:val="24"/>
        </w:rPr>
      </w:pPr>
    </w:p>
    <w:p w:rsidR="00C942D7" w:rsidRPr="00E31FAA" w:rsidRDefault="008134A7">
      <w:pPr>
        <w:jc w:val="both"/>
        <w:rPr>
          <w:color w:val="auto"/>
          <w:sz w:val="24"/>
          <w:szCs w:val="24"/>
        </w:rPr>
      </w:pPr>
      <w:r w:rsidRPr="00E31FAA">
        <w:rPr>
          <w:b/>
          <w:color w:val="auto"/>
          <w:sz w:val="24"/>
          <w:szCs w:val="24"/>
        </w:rPr>
        <w:t xml:space="preserve">Infekce spojené se zdravotní péčí, infekční onemocnění </w:t>
      </w:r>
    </w:p>
    <w:p w:rsidR="00C942D7" w:rsidRPr="00E31FAA" w:rsidRDefault="008134A7">
      <w:pPr>
        <w:numPr>
          <w:ilvl w:val="0"/>
          <w:numId w:val="17"/>
        </w:numPr>
        <w:jc w:val="both"/>
        <w:rPr>
          <w:color w:val="auto"/>
          <w:sz w:val="24"/>
          <w:szCs w:val="24"/>
        </w:rPr>
      </w:pPr>
      <w:r w:rsidRPr="00E31FAA">
        <w:rPr>
          <w:color w:val="auto"/>
          <w:sz w:val="24"/>
          <w:szCs w:val="24"/>
        </w:rPr>
        <w:t xml:space="preserve">při podezření na výskyt nebo při výskytu infekce spojené se zdravotní péčí,  event. infekčního onemocnění, jsou prováděna opatření dle platných hygienických a protiepidemických předpisů a dále dle konzultace s ústavním epidemiologem. Jedná se o používání jednorázových pomůcek, zařazení pacienta na ošetření na poslední místo, používání ochranných pomůcek při ošetřování, kontrolní stěry. Stěry a výtěry jsou preventivně prováděny i ošetřujícímu personálu a pacientům v kontaktu. Po ošetření pacienta je zajištěna dezinfekce </w:t>
      </w:r>
      <w:r w:rsidR="00AB6033" w:rsidRPr="00E31FAA">
        <w:rPr>
          <w:color w:val="auto"/>
          <w:sz w:val="24"/>
          <w:szCs w:val="24"/>
        </w:rPr>
        <w:t>pracoviště</w:t>
      </w:r>
      <w:r w:rsidRPr="00E31FAA">
        <w:rPr>
          <w:color w:val="auto"/>
          <w:sz w:val="24"/>
          <w:szCs w:val="24"/>
        </w:rPr>
        <w:t xml:space="preserve"> a účinnost sanitace je ověřena provedením kontrolních stěrů ústavním epidemiologem.</w:t>
      </w:r>
    </w:p>
    <w:p w:rsidR="00C942D7" w:rsidRPr="00E31FAA" w:rsidRDefault="00C942D7">
      <w:pPr>
        <w:ind w:left="360"/>
        <w:jc w:val="both"/>
        <w:rPr>
          <w:color w:val="auto"/>
          <w:sz w:val="24"/>
          <w:szCs w:val="24"/>
        </w:rPr>
      </w:pPr>
    </w:p>
    <w:p w:rsidR="00C942D7" w:rsidRPr="00E31FAA" w:rsidRDefault="008134A7">
      <w:pPr>
        <w:jc w:val="both"/>
        <w:rPr>
          <w:color w:val="auto"/>
          <w:sz w:val="24"/>
          <w:szCs w:val="24"/>
        </w:rPr>
      </w:pPr>
      <w:r w:rsidRPr="00E31FAA">
        <w:rPr>
          <w:b/>
          <w:color w:val="auto"/>
          <w:sz w:val="24"/>
          <w:szCs w:val="24"/>
        </w:rPr>
        <w:t>Dezinfekční režim</w:t>
      </w:r>
      <w:r w:rsidRPr="00E31FAA">
        <w:rPr>
          <w:color w:val="auto"/>
          <w:sz w:val="24"/>
          <w:szCs w:val="24"/>
        </w:rPr>
        <w:t xml:space="preserve"> </w:t>
      </w:r>
    </w:p>
    <w:p w:rsidR="00C942D7" w:rsidRPr="00E31FAA" w:rsidRDefault="008134A7">
      <w:pPr>
        <w:jc w:val="both"/>
        <w:rPr>
          <w:color w:val="auto"/>
          <w:sz w:val="24"/>
          <w:szCs w:val="24"/>
        </w:rPr>
      </w:pPr>
      <w:r w:rsidRPr="00E31FAA">
        <w:rPr>
          <w:color w:val="auto"/>
          <w:sz w:val="24"/>
          <w:szCs w:val="24"/>
        </w:rPr>
        <w:t>Chemická dezinfekce ploch, povrchů, nástrojů, pomůcek, kůže je prováděna dle schváleného „Dezinfekčního programu nemocnice“. Kontroly dezinfekce provádí v pravidelných intervalech ústavní epidemiolog pomocí mikrobiologických metod.</w:t>
      </w:r>
    </w:p>
    <w:p w:rsidR="0053037F" w:rsidRPr="00E31FAA" w:rsidRDefault="008134A7" w:rsidP="0053037F">
      <w:pPr>
        <w:numPr>
          <w:ilvl w:val="0"/>
          <w:numId w:val="8"/>
        </w:numPr>
        <w:jc w:val="both"/>
        <w:rPr>
          <w:color w:val="auto"/>
          <w:sz w:val="24"/>
          <w:szCs w:val="24"/>
        </w:rPr>
      </w:pPr>
      <w:r w:rsidRPr="00E31FAA">
        <w:rPr>
          <w:b/>
          <w:color w:val="auto"/>
          <w:sz w:val="24"/>
          <w:szCs w:val="24"/>
        </w:rPr>
        <w:t>dezinfekce přístrojů</w:t>
      </w:r>
      <w:r w:rsidRPr="00E31FAA">
        <w:rPr>
          <w:color w:val="auto"/>
          <w:sz w:val="24"/>
          <w:szCs w:val="24"/>
        </w:rPr>
        <w:t xml:space="preserve"> – prováděna v souladu a návody výrobců - </w:t>
      </w:r>
      <w:r w:rsidRPr="00E31FAA">
        <w:rPr>
          <w:b/>
          <w:i/>
          <w:color w:val="auto"/>
          <w:sz w:val="24"/>
          <w:szCs w:val="24"/>
        </w:rPr>
        <w:t>Odsávačka</w:t>
      </w:r>
      <w:r w:rsidRPr="00E31FAA">
        <w:rPr>
          <w:color w:val="auto"/>
          <w:sz w:val="24"/>
          <w:szCs w:val="24"/>
        </w:rPr>
        <w:t xml:space="preserve"> je po použití rozložena dle návodu výrobce, je provedena dezinfekce a očista částí, které byly v kontaktu s pacientem, výměna filtru. Zod</w:t>
      </w:r>
      <w:r w:rsidR="0053037F" w:rsidRPr="00E31FAA">
        <w:rPr>
          <w:color w:val="auto"/>
          <w:sz w:val="24"/>
          <w:szCs w:val="24"/>
        </w:rPr>
        <w:t>povídá vždy sestra ve službě.</w:t>
      </w:r>
    </w:p>
    <w:p w:rsidR="0053037F" w:rsidRPr="00E31FAA" w:rsidRDefault="008134A7" w:rsidP="0053037F">
      <w:pPr>
        <w:numPr>
          <w:ilvl w:val="0"/>
          <w:numId w:val="8"/>
        </w:numPr>
        <w:jc w:val="both"/>
        <w:rPr>
          <w:color w:val="auto"/>
          <w:sz w:val="24"/>
          <w:szCs w:val="24"/>
        </w:rPr>
      </w:pPr>
      <w:r w:rsidRPr="00E31FAA">
        <w:rPr>
          <w:color w:val="auto"/>
          <w:sz w:val="24"/>
          <w:szCs w:val="24"/>
        </w:rPr>
        <w:t xml:space="preserve">. </w:t>
      </w:r>
      <w:r w:rsidRPr="00E31FAA">
        <w:rPr>
          <w:b/>
          <w:i/>
          <w:color w:val="auto"/>
          <w:sz w:val="24"/>
          <w:szCs w:val="24"/>
        </w:rPr>
        <w:t xml:space="preserve">Laryngoskop </w:t>
      </w:r>
      <w:r w:rsidRPr="00E31FAA">
        <w:rPr>
          <w:color w:val="auto"/>
          <w:sz w:val="24"/>
          <w:szCs w:val="24"/>
        </w:rPr>
        <w:t xml:space="preserve">– určený k jednorázovému použití. </w:t>
      </w:r>
    </w:p>
    <w:p w:rsidR="00C942D7" w:rsidRPr="00E31FAA" w:rsidRDefault="0053037F" w:rsidP="0053037F">
      <w:pPr>
        <w:numPr>
          <w:ilvl w:val="0"/>
          <w:numId w:val="8"/>
        </w:numPr>
        <w:jc w:val="both"/>
        <w:rPr>
          <w:color w:val="auto"/>
          <w:sz w:val="24"/>
          <w:szCs w:val="24"/>
        </w:rPr>
      </w:pPr>
      <w:r w:rsidRPr="00E31FAA">
        <w:rPr>
          <w:b/>
          <w:color w:val="auto"/>
          <w:sz w:val="24"/>
          <w:szCs w:val="24"/>
        </w:rPr>
        <w:t xml:space="preserve">Dezinfekce </w:t>
      </w:r>
      <w:r w:rsidR="008134A7" w:rsidRPr="00E31FAA">
        <w:rPr>
          <w:b/>
          <w:color w:val="auto"/>
          <w:sz w:val="24"/>
          <w:szCs w:val="24"/>
        </w:rPr>
        <w:t xml:space="preserve">lůžek  - </w:t>
      </w:r>
      <w:r w:rsidR="008134A7" w:rsidRPr="00E31FAA">
        <w:rPr>
          <w:color w:val="auto"/>
          <w:sz w:val="24"/>
          <w:szCs w:val="24"/>
        </w:rPr>
        <w:t>jednorázová prostěradla, gumovka, po každém</w:t>
      </w:r>
      <w:r w:rsidR="008134A7" w:rsidRPr="00E31FAA">
        <w:rPr>
          <w:b/>
          <w:color w:val="auto"/>
          <w:sz w:val="24"/>
          <w:szCs w:val="24"/>
        </w:rPr>
        <w:t xml:space="preserve"> </w:t>
      </w:r>
      <w:r w:rsidR="008134A7" w:rsidRPr="00E31FAA">
        <w:rPr>
          <w:color w:val="auto"/>
          <w:sz w:val="24"/>
          <w:szCs w:val="24"/>
        </w:rPr>
        <w:t>pacientovi dezinfekce postřikem,</w:t>
      </w:r>
    </w:p>
    <w:p w:rsidR="00C942D7" w:rsidRPr="00E31FAA" w:rsidRDefault="008134A7">
      <w:pPr>
        <w:numPr>
          <w:ilvl w:val="0"/>
          <w:numId w:val="8"/>
        </w:numPr>
        <w:jc w:val="both"/>
        <w:rPr>
          <w:color w:val="auto"/>
          <w:sz w:val="24"/>
          <w:szCs w:val="24"/>
        </w:rPr>
      </w:pPr>
      <w:r w:rsidRPr="00E31FAA">
        <w:rPr>
          <w:b/>
          <w:color w:val="auto"/>
          <w:sz w:val="24"/>
          <w:szCs w:val="24"/>
        </w:rPr>
        <w:t>dezinfekce nástrojů a pomůcek</w:t>
      </w:r>
      <w:r w:rsidRPr="00E31FAA">
        <w:rPr>
          <w:color w:val="auto"/>
          <w:sz w:val="24"/>
          <w:szCs w:val="24"/>
        </w:rPr>
        <w:t xml:space="preserve"> – dezinfekce je prováděna dle aktuálního „Dezinfekčního programu“. Použité nástroje jsou uloženy do kontejneru s dezinfekčním roztokem (kontejner je označen – název dezinfekce, koncentrace, datum, hodina ředění, podpis zaměstnance, který roztok ředil). Po uplynutí expoziční doby působení jsou nástroje a pomůcky vyjmuty z roztoku a mechanicky očištěny, kartáčkem pod tekoucí vodou. Poté jsou vysušeny, odvětrány, uklizeny nebo připraveny ke sterilizaci. Dezinfekci provádí pověřený a proškolený pracovník za použití ochranných pomůcek,</w:t>
      </w:r>
    </w:p>
    <w:p w:rsidR="00C942D7" w:rsidRPr="00E31FAA" w:rsidRDefault="008134A7" w:rsidP="00A415B2">
      <w:pPr>
        <w:pStyle w:val="Odstavecseseznamem"/>
        <w:numPr>
          <w:ilvl w:val="0"/>
          <w:numId w:val="24"/>
        </w:numPr>
        <w:jc w:val="both"/>
        <w:rPr>
          <w:color w:val="auto"/>
          <w:sz w:val="24"/>
          <w:szCs w:val="24"/>
        </w:rPr>
      </w:pPr>
      <w:r w:rsidRPr="00E31FAA">
        <w:rPr>
          <w:b/>
          <w:color w:val="auto"/>
          <w:sz w:val="24"/>
          <w:szCs w:val="24"/>
        </w:rPr>
        <w:t>plošná dezinfekce</w:t>
      </w:r>
      <w:r w:rsidRPr="00E31FAA">
        <w:rPr>
          <w:color w:val="auto"/>
          <w:sz w:val="24"/>
          <w:szCs w:val="24"/>
        </w:rPr>
        <w:t xml:space="preserve"> je </w:t>
      </w:r>
      <w:r w:rsidR="0053037F" w:rsidRPr="00E31FAA">
        <w:rPr>
          <w:color w:val="auto"/>
          <w:sz w:val="24"/>
          <w:szCs w:val="24"/>
        </w:rPr>
        <w:t>zajišťována dle potřeb urgentu</w:t>
      </w:r>
      <w:r w:rsidRPr="00E31FAA">
        <w:rPr>
          <w:color w:val="auto"/>
          <w:sz w:val="24"/>
          <w:szCs w:val="24"/>
        </w:rPr>
        <w:t xml:space="preserve"> peroxidovým dezinfekčním přístrojem, který je možno na žádost nainstalovat do prostor ambulance a provést dezinfekci. </w:t>
      </w:r>
    </w:p>
    <w:p w:rsidR="00C942D7" w:rsidRDefault="00C942D7">
      <w:pPr>
        <w:jc w:val="both"/>
        <w:rPr>
          <w:color w:val="auto"/>
          <w:sz w:val="24"/>
          <w:szCs w:val="24"/>
        </w:rPr>
      </w:pPr>
    </w:p>
    <w:p w:rsidR="003C20C1" w:rsidRDefault="003C20C1">
      <w:pPr>
        <w:jc w:val="both"/>
        <w:rPr>
          <w:color w:val="auto"/>
          <w:sz w:val="24"/>
          <w:szCs w:val="24"/>
        </w:rPr>
      </w:pPr>
    </w:p>
    <w:p w:rsidR="003C20C1" w:rsidRDefault="003C20C1">
      <w:pPr>
        <w:jc w:val="both"/>
        <w:rPr>
          <w:color w:val="auto"/>
          <w:sz w:val="24"/>
          <w:szCs w:val="24"/>
        </w:rPr>
      </w:pPr>
    </w:p>
    <w:p w:rsidR="003C20C1" w:rsidRPr="00E31FAA" w:rsidRDefault="003C20C1">
      <w:pPr>
        <w:jc w:val="both"/>
        <w:rPr>
          <w:color w:val="auto"/>
          <w:sz w:val="24"/>
          <w:szCs w:val="24"/>
        </w:rPr>
      </w:pPr>
    </w:p>
    <w:p w:rsidR="00C942D7" w:rsidRPr="00E31FAA" w:rsidRDefault="008134A7">
      <w:pPr>
        <w:jc w:val="both"/>
        <w:rPr>
          <w:b/>
          <w:color w:val="auto"/>
          <w:sz w:val="24"/>
          <w:szCs w:val="24"/>
        </w:rPr>
      </w:pPr>
      <w:r w:rsidRPr="00E31FAA">
        <w:rPr>
          <w:b/>
          <w:color w:val="auto"/>
          <w:sz w:val="24"/>
          <w:szCs w:val="24"/>
        </w:rPr>
        <w:lastRenderedPageBreak/>
        <w:t xml:space="preserve">Manipulace s prádlem </w:t>
      </w:r>
    </w:p>
    <w:p w:rsidR="00C942D7" w:rsidRPr="00E31FAA" w:rsidRDefault="008134A7">
      <w:pPr>
        <w:numPr>
          <w:ilvl w:val="0"/>
          <w:numId w:val="10"/>
        </w:numPr>
        <w:jc w:val="both"/>
        <w:rPr>
          <w:color w:val="auto"/>
          <w:sz w:val="24"/>
          <w:szCs w:val="24"/>
        </w:rPr>
      </w:pPr>
      <w:r w:rsidRPr="00E31FAA">
        <w:rPr>
          <w:color w:val="auto"/>
          <w:sz w:val="24"/>
          <w:szCs w:val="24"/>
        </w:rPr>
        <w:t>čisté ústavní prádlo je uloženo v uzamykatelných skříních určených pouze k tomuto účel</w:t>
      </w:r>
      <w:r w:rsidR="0053037F" w:rsidRPr="00E31FAA">
        <w:rPr>
          <w:color w:val="auto"/>
          <w:sz w:val="24"/>
          <w:szCs w:val="24"/>
        </w:rPr>
        <w:t>u, umístěných ve skladu</w:t>
      </w:r>
      <w:r w:rsidRPr="00E31FAA">
        <w:rPr>
          <w:color w:val="auto"/>
          <w:sz w:val="24"/>
          <w:szCs w:val="24"/>
        </w:rPr>
        <w:t>. Skříně na čisté prádlo jsou jedenkrát týdně dezinfikovány,</w:t>
      </w:r>
    </w:p>
    <w:p w:rsidR="00C942D7" w:rsidRPr="00E31FAA" w:rsidRDefault="008134A7">
      <w:pPr>
        <w:numPr>
          <w:ilvl w:val="0"/>
          <w:numId w:val="10"/>
        </w:numPr>
        <w:jc w:val="both"/>
        <w:rPr>
          <w:color w:val="auto"/>
          <w:sz w:val="24"/>
          <w:szCs w:val="24"/>
        </w:rPr>
      </w:pPr>
      <w:r w:rsidRPr="00E31FAA">
        <w:rPr>
          <w:color w:val="auto"/>
          <w:sz w:val="24"/>
          <w:szCs w:val="24"/>
        </w:rPr>
        <w:t xml:space="preserve">čisté prádlo </w:t>
      </w:r>
      <w:r w:rsidR="0053037F" w:rsidRPr="00E31FAA">
        <w:rPr>
          <w:color w:val="auto"/>
          <w:sz w:val="24"/>
          <w:szCs w:val="24"/>
        </w:rPr>
        <w:t xml:space="preserve">je </w:t>
      </w:r>
      <w:r w:rsidRPr="00E31FAA">
        <w:rPr>
          <w:color w:val="auto"/>
          <w:sz w:val="24"/>
          <w:szCs w:val="24"/>
        </w:rPr>
        <w:t>dováženo v uzavřených igelitových obalech, jedenkrát týdně vždy v pondělí pověřeným zaměstnancem. Je</w:t>
      </w:r>
      <w:r w:rsidR="0066106A" w:rsidRPr="00E31FAA">
        <w:rPr>
          <w:color w:val="auto"/>
          <w:sz w:val="24"/>
          <w:szCs w:val="24"/>
        </w:rPr>
        <w:t xml:space="preserve"> předáváno </w:t>
      </w:r>
      <w:r w:rsidRPr="00E31FAA">
        <w:rPr>
          <w:color w:val="auto"/>
          <w:sz w:val="24"/>
          <w:szCs w:val="24"/>
        </w:rPr>
        <w:t xml:space="preserve">sestře ve službě, </w:t>
      </w:r>
    </w:p>
    <w:p w:rsidR="00C942D7" w:rsidRPr="00E31FAA" w:rsidRDefault="008134A7">
      <w:pPr>
        <w:numPr>
          <w:ilvl w:val="0"/>
          <w:numId w:val="10"/>
        </w:numPr>
        <w:jc w:val="both"/>
        <w:rPr>
          <w:color w:val="auto"/>
          <w:sz w:val="24"/>
          <w:szCs w:val="24"/>
        </w:rPr>
      </w:pPr>
      <w:r w:rsidRPr="00E31FAA">
        <w:rPr>
          <w:color w:val="auto"/>
          <w:sz w:val="24"/>
          <w:szCs w:val="24"/>
        </w:rPr>
        <w:t xml:space="preserve">výměna prádla se provádí vždy při znečištění biologickým materiálem, dále dle potřeby, </w:t>
      </w:r>
    </w:p>
    <w:p w:rsidR="00C942D7" w:rsidRPr="00E31FAA" w:rsidRDefault="008134A7">
      <w:pPr>
        <w:ind w:left="360"/>
        <w:jc w:val="both"/>
        <w:rPr>
          <w:color w:val="auto"/>
          <w:sz w:val="24"/>
          <w:szCs w:val="24"/>
        </w:rPr>
      </w:pPr>
      <w:r w:rsidRPr="00E31FAA">
        <w:rPr>
          <w:color w:val="auto"/>
          <w:sz w:val="24"/>
          <w:szCs w:val="24"/>
        </w:rPr>
        <w:t>použité prádlo je ihned bez další manipulace ukládáno do plastových pytlů na jedno použití,</w:t>
      </w:r>
    </w:p>
    <w:p w:rsidR="00C942D7" w:rsidRPr="00E31FAA" w:rsidRDefault="008134A7">
      <w:pPr>
        <w:pStyle w:val="dka3"/>
        <w:spacing w:before="0"/>
        <w:ind w:left="360"/>
        <w:rPr>
          <w:rFonts w:cs="Times New Roman"/>
          <w:color w:val="auto"/>
          <w:szCs w:val="24"/>
        </w:rPr>
      </w:pPr>
      <w:r w:rsidRPr="00E31FAA">
        <w:rPr>
          <w:rFonts w:cs="Times New Roman"/>
          <w:color w:val="auto"/>
          <w:szCs w:val="24"/>
        </w:rPr>
        <w:t>prádlo silně znečistěné, je ukládáno do pytlů k tomu určených (jinak barevně odlišených –</w:t>
      </w:r>
    </w:p>
    <w:p w:rsidR="00C942D7" w:rsidRPr="00E31FAA" w:rsidRDefault="008134A7">
      <w:pPr>
        <w:pStyle w:val="dka3"/>
        <w:spacing w:before="0"/>
        <w:ind w:left="360"/>
        <w:rPr>
          <w:rFonts w:cs="Times New Roman"/>
          <w:color w:val="auto"/>
          <w:szCs w:val="24"/>
        </w:rPr>
      </w:pPr>
      <w:r w:rsidRPr="00E31FAA">
        <w:rPr>
          <w:rFonts w:cs="Times New Roman"/>
          <w:color w:val="auto"/>
          <w:szCs w:val="24"/>
        </w:rPr>
        <w:t xml:space="preserve">červené, stříbrné) a označeno popisem. Prádlo, které bylo v kontaktu s tělními parazity, se </w:t>
      </w:r>
    </w:p>
    <w:p w:rsidR="00C942D7" w:rsidRPr="00E31FAA" w:rsidRDefault="008134A7">
      <w:pPr>
        <w:pStyle w:val="dka3"/>
        <w:spacing w:before="0"/>
        <w:ind w:left="360"/>
        <w:rPr>
          <w:rFonts w:cs="Times New Roman"/>
          <w:color w:val="auto"/>
          <w:szCs w:val="24"/>
        </w:rPr>
      </w:pPr>
      <w:r w:rsidRPr="00E31FAA">
        <w:rPr>
          <w:rFonts w:cs="Times New Roman"/>
          <w:color w:val="auto"/>
          <w:szCs w:val="24"/>
        </w:rPr>
        <w:t>ošetří vhodným insekticidem a k praní se předá po uplynutí 24 hodin,</w:t>
      </w:r>
    </w:p>
    <w:p w:rsidR="00C942D7" w:rsidRPr="00E31FAA" w:rsidRDefault="008134A7">
      <w:pPr>
        <w:numPr>
          <w:ilvl w:val="0"/>
          <w:numId w:val="10"/>
        </w:numPr>
        <w:jc w:val="both"/>
        <w:rPr>
          <w:color w:val="auto"/>
          <w:sz w:val="24"/>
          <w:szCs w:val="24"/>
        </w:rPr>
      </w:pPr>
      <w:r w:rsidRPr="00E31FAA">
        <w:rPr>
          <w:color w:val="auto"/>
          <w:sz w:val="24"/>
          <w:szCs w:val="24"/>
        </w:rPr>
        <w:t>personál manipulující s použitým prádlem používá ochranné pomůck</w:t>
      </w:r>
      <w:r w:rsidR="008219C9" w:rsidRPr="00E31FAA">
        <w:rPr>
          <w:color w:val="auto"/>
          <w:sz w:val="24"/>
          <w:szCs w:val="24"/>
        </w:rPr>
        <w:t>y, rukavice a ústní masku</w:t>
      </w:r>
      <w:r w:rsidRPr="00E31FAA">
        <w:rPr>
          <w:color w:val="auto"/>
          <w:sz w:val="24"/>
          <w:szCs w:val="24"/>
        </w:rPr>
        <w:t xml:space="preserve"> a dodržuje zásady hygieny včetně závěrečné hygienické dezinfekce rukou,</w:t>
      </w:r>
    </w:p>
    <w:p w:rsidR="00C942D7" w:rsidRPr="00E31FAA" w:rsidRDefault="008134A7">
      <w:pPr>
        <w:numPr>
          <w:ilvl w:val="0"/>
          <w:numId w:val="10"/>
        </w:numPr>
        <w:jc w:val="both"/>
        <w:rPr>
          <w:color w:val="auto"/>
          <w:sz w:val="24"/>
          <w:szCs w:val="24"/>
        </w:rPr>
      </w:pPr>
      <w:r w:rsidRPr="00E31FAA">
        <w:rPr>
          <w:color w:val="auto"/>
          <w:sz w:val="24"/>
          <w:szCs w:val="24"/>
        </w:rPr>
        <w:t>pytle s použitým prádlem se skladují v dobře větratelných prostorech. Skladovací prostory            se denně uklízí a dezinfikují. Odvoz použitého prádla z </w:t>
      </w:r>
      <w:r w:rsidR="00AB6033" w:rsidRPr="00E31FAA">
        <w:rPr>
          <w:color w:val="auto"/>
          <w:sz w:val="24"/>
          <w:szCs w:val="24"/>
        </w:rPr>
        <w:t>pracoviště</w:t>
      </w:r>
      <w:r w:rsidRPr="00E31FAA">
        <w:rPr>
          <w:color w:val="auto"/>
          <w:sz w:val="24"/>
          <w:szCs w:val="24"/>
        </w:rPr>
        <w:t xml:space="preserve"> je jedenkrát denně zajišťován centrálně pověřeným zaměstnancem zařízení,</w:t>
      </w:r>
    </w:p>
    <w:p w:rsidR="00C942D7" w:rsidRPr="00E31FAA" w:rsidRDefault="00C942D7">
      <w:pPr>
        <w:ind w:left="360"/>
        <w:jc w:val="both"/>
        <w:rPr>
          <w:color w:val="auto"/>
          <w:sz w:val="24"/>
          <w:szCs w:val="24"/>
        </w:rPr>
      </w:pPr>
    </w:p>
    <w:p w:rsidR="00C942D7" w:rsidRPr="00E31FAA" w:rsidRDefault="008134A7">
      <w:pPr>
        <w:jc w:val="both"/>
        <w:rPr>
          <w:b/>
          <w:color w:val="auto"/>
          <w:sz w:val="24"/>
          <w:szCs w:val="24"/>
        </w:rPr>
      </w:pPr>
      <w:r w:rsidRPr="00E31FAA">
        <w:rPr>
          <w:b/>
          <w:color w:val="auto"/>
          <w:sz w:val="24"/>
          <w:szCs w:val="24"/>
        </w:rPr>
        <w:t xml:space="preserve">Úklid </w:t>
      </w:r>
    </w:p>
    <w:p w:rsidR="00C942D7" w:rsidRPr="00E31FAA" w:rsidRDefault="008134A7">
      <w:pPr>
        <w:numPr>
          <w:ilvl w:val="0"/>
          <w:numId w:val="11"/>
        </w:numPr>
        <w:jc w:val="both"/>
        <w:rPr>
          <w:color w:val="auto"/>
          <w:sz w:val="24"/>
          <w:szCs w:val="24"/>
        </w:rPr>
      </w:pPr>
      <w:r w:rsidRPr="00E31FAA">
        <w:rPr>
          <w:color w:val="auto"/>
          <w:sz w:val="24"/>
          <w:szCs w:val="24"/>
        </w:rPr>
        <w:t xml:space="preserve">je zajištěn z vlastních zdrojů zařízení, pomocným personálem, </w:t>
      </w:r>
    </w:p>
    <w:p w:rsidR="00C942D7" w:rsidRPr="00E31FAA" w:rsidRDefault="008134A7">
      <w:pPr>
        <w:numPr>
          <w:ilvl w:val="0"/>
          <w:numId w:val="11"/>
        </w:numPr>
        <w:jc w:val="both"/>
        <w:rPr>
          <w:color w:val="auto"/>
          <w:sz w:val="24"/>
          <w:szCs w:val="24"/>
        </w:rPr>
      </w:pPr>
      <w:r w:rsidRPr="00E31FAA">
        <w:rPr>
          <w:color w:val="auto"/>
          <w:sz w:val="24"/>
          <w:szCs w:val="24"/>
        </w:rPr>
        <w:t>podlahy a povrchy jsou vytírány na vlhko 3x denně,</w:t>
      </w:r>
    </w:p>
    <w:p w:rsidR="00C942D7" w:rsidRPr="00E31FAA" w:rsidRDefault="008134A7">
      <w:pPr>
        <w:numPr>
          <w:ilvl w:val="0"/>
          <w:numId w:val="11"/>
        </w:numPr>
        <w:jc w:val="both"/>
        <w:rPr>
          <w:color w:val="auto"/>
          <w:sz w:val="24"/>
          <w:szCs w:val="24"/>
        </w:rPr>
      </w:pPr>
      <w:r w:rsidRPr="00E31FAA">
        <w:rPr>
          <w:color w:val="auto"/>
          <w:sz w:val="24"/>
          <w:szCs w:val="24"/>
        </w:rPr>
        <w:t xml:space="preserve">v rámci hygienického zázemí je úklid prováděn dle potřeby, min. 3x denně, </w:t>
      </w:r>
    </w:p>
    <w:p w:rsidR="00C942D7" w:rsidRPr="00E31FAA" w:rsidRDefault="008134A7">
      <w:pPr>
        <w:numPr>
          <w:ilvl w:val="0"/>
          <w:numId w:val="11"/>
        </w:numPr>
        <w:jc w:val="both"/>
        <w:rPr>
          <w:color w:val="auto"/>
          <w:sz w:val="24"/>
          <w:szCs w:val="24"/>
        </w:rPr>
      </w:pPr>
      <w:r w:rsidRPr="00E31FAA">
        <w:rPr>
          <w:color w:val="auto"/>
          <w:sz w:val="24"/>
          <w:szCs w:val="24"/>
        </w:rPr>
        <w:t>velký úklid je prováděn 4x ročně, mytí oken 3x ročně, pomocný personál se na oddělení řídí denním a týdenním harmonogramem práce, své činnosti zapisuje do deníku. Kontrolní činnost p</w:t>
      </w:r>
      <w:r w:rsidR="0066106A" w:rsidRPr="00E31FAA">
        <w:rPr>
          <w:color w:val="auto"/>
          <w:sz w:val="24"/>
          <w:szCs w:val="24"/>
        </w:rPr>
        <w:t>rovádí vrchní sestra interního a chirurgického oddělení</w:t>
      </w:r>
      <w:r w:rsidRPr="00E31FAA">
        <w:rPr>
          <w:color w:val="auto"/>
          <w:sz w:val="24"/>
          <w:szCs w:val="24"/>
        </w:rPr>
        <w:t xml:space="preserve">  </w:t>
      </w:r>
    </w:p>
    <w:p w:rsidR="00C942D7" w:rsidRPr="00E31FAA" w:rsidRDefault="008134A7">
      <w:pPr>
        <w:numPr>
          <w:ilvl w:val="0"/>
          <w:numId w:val="11"/>
        </w:numPr>
        <w:jc w:val="both"/>
        <w:rPr>
          <w:color w:val="auto"/>
          <w:sz w:val="24"/>
          <w:szCs w:val="24"/>
        </w:rPr>
      </w:pPr>
      <w:r w:rsidRPr="00E31FAA">
        <w:rPr>
          <w:color w:val="auto"/>
          <w:sz w:val="24"/>
          <w:szCs w:val="24"/>
        </w:rPr>
        <w:t xml:space="preserve">úklid je zajišťován dle harmonogramu práce pomocného personálu. Personál je řádně proškolen, seznámen s ředěním, koncentrací a expozicí dezinfekčních přípravků. Personál při úklidu používá ochranné pomůcky, </w:t>
      </w:r>
    </w:p>
    <w:p w:rsidR="00C942D7" w:rsidRPr="00E31FAA" w:rsidRDefault="008134A7">
      <w:pPr>
        <w:numPr>
          <w:ilvl w:val="0"/>
          <w:numId w:val="11"/>
        </w:numPr>
        <w:jc w:val="both"/>
        <w:rPr>
          <w:color w:val="auto"/>
          <w:sz w:val="24"/>
          <w:szCs w:val="24"/>
        </w:rPr>
      </w:pPr>
      <w:r w:rsidRPr="00E31FAA">
        <w:rPr>
          <w:color w:val="auto"/>
          <w:sz w:val="24"/>
          <w:szCs w:val="24"/>
        </w:rPr>
        <w:t xml:space="preserve">pomůcky na úklid jsou individualizovány, označeny a nejsou používány k jinému účelu. Všechny úklidové pomůcky jsou udržovány v čistotě a dezinfikovány. Dezinfekční prostředky jsou používána dle „Dezinfekčního programu nemocnice“, ředění dezinfekce je prováděno dle určených koncentrací výrobcem.  Malování je zajištěno 1x </w:t>
      </w:r>
      <w:r w:rsidR="00AB6033" w:rsidRPr="00E31FAA">
        <w:rPr>
          <w:color w:val="auto"/>
          <w:sz w:val="24"/>
          <w:szCs w:val="24"/>
        </w:rPr>
        <w:t>ročně</w:t>
      </w:r>
      <w:r w:rsidRPr="00E31FAA">
        <w:rPr>
          <w:color w:val="auto"/>
          <w:sz w:val="24"/>
          <w:szCs w:val="24"/>
        </w:rPr>
        <w:t>. Dezinsekce a deratizace v případě potřeby je zajištěna prostřednictvím specializované firmy.</w:t>
      </w:r>
    </w:p>
    <w:p w:rsidR="00C942D7" w:rsidRPr="00E31FAA" w:rsidRDefault="00C942D7">
      <w:pPr>
        <w:ind w:left="540"/>
        <w:jc w:val="both"/>
        <w:rPr>
          <w:color w:val="auto"/>
          <w:sz w:val="24"/>
          <w:szCs w:val="24"/>
        </w:rPr>
      </w:pPr>
    </w:p>
    <w:p w:rsidR="00C942D7" w:rsidRPr="00E31FAA" w:rsidRDefault="008134A7">
      <w:pPr>
        <w:jc w:val="both"/>
        <w:rPr>
          <w:b/>
          <w:color w:val="auto"/>
          <w:sz w:val="24"/>
          <w:szCs w:val="24"/>
        </w:rPr>
      </w:pPr>
      <w:r w:rsidRPr="00E31FAA">
        <w:rPr>
          <w:b/>
          <w:color w:val="auto"/>
          <w:sz w:val="24"/>
          <w:szCs w:val="24"/>
        </w:rPr>
        <w:t>Místo kontaminované biologickým materiálem</w:t>
      </w:r>
    </w:p>
    <w:p w:rsidR="00C942D7" w:rsidRPr="00E31FAA" w:rsidRDefault="008134A7">
      <w:pPr>
        <w:pStyle w:val="Nzev"/>
        <w:numPr>
          <w:ilvl w:val="0"/>
          <w:numId w:val="12"/>
        </w:numPr>
        <w:suppressAutoHyphens w:val="0"/>
        <w:jc w:val="both"/>
        <w:rPr>
          <w:rFonts w:cs="Times New Roman"/>
          <w:b w:val="0"/>
          <w:color w:val="auto"/>
          <w:sz w:val="24"/>
          <w:u w:val="none"/>
        </w:rPr>
      </w:pPr>
      <w:r w:rsidRPr="00E31FAA">
        <w:rPr>
          <w:rFonts w:cs="Times New Roman"/>
          <w:b w:val="0"/>
          <w:color w:val="auto"/>
          <w:sz w:val="24"/>
          <w:u w:val="none"/>
        </w:rPr>
        <w:t>okamžitá dekontaminace potřísněného místa překrytím mulem nebo papírovou vatou namočenou do dezinfekčního roztoku s virucidním účinkem event. zasypáním a</w:t>
      </w:r>
      <w:r w:rsidR="00D10F16" w:rsidRPr="00E31FAA">
        <w:rPr>
          <w:rFonts w:cs="Times New Roman"/>
          <w:b w:val="0"/>
          <w:color w:val="auto"/>
          <w:sz w:val="24"/>
          <w:u w:val="none"/>
        </w:rPr>
        <w:t xml:space="preserve">bsorpčními granulemi. </w:t>
      </w:r>
      <w:r w:rsidRPr="00E31FAA">
        <w:rPr>
          <w:rFonts w:cs="Times New Roman"/>
          <w:b w:val="0"/>
          <w:color w:val="auto"/>
          <w:sz w:val="24"/>
          <w:u w:val="none"/>
        </w:rPr>
        <w:t>Po uplynutí expozice (dle návodu výrobce použitého přípravku) se místo očistí obvyklým způsobem.</w:t>
      </w:r>
    </w:p>
    <w:p w:rsidR="00C942D7" w:rsidRPr="00E31FAA" w:rsidRDefault="00C942D7">
      <w:pPr>
        <w:jc w:val="both"/>
        <w:rPr>
          <w:b/>
          <w:color w:val="auto"/>
          <w:sz w:val="24"/>
          <w:szCs w:val="24"/>
        </w:rPr>
      </w:pPr>
    </w:p>
    <w:p w:rsidR="00C942D7" w:rsidRPr="00E31FAA" w:rsidRDefault="008134A7">
      <w:pPr>
        <w:jc w:val="both"/>
        <w:rPr>
          <w:b/>
          <w:color w:val="auto"/>
          <w:sz w:val="24"/>
          <w:szCs w:val="24"/>
        </w:rPr>
      </w:pPr>
      <w:r w:rsidRPr="00E31FAA">
        <w:rPr>
          <w:b/>
          <w:color w:val="auto"/>
          <w:sz w:val="24"/>
          <w:szCs w:val="24"/>
        </w:rPr>
        <w:t xml:space="preserve">Odpady </w:t>
      </w:r>
    </w:p>
    <w:p w:rsidR="00C942D7" w:rsidRPr="00E31FAA" w:rsidRDefault="008134A7">
      <w:pPr>
        <w:numPr>
          <w:ilvl w:val="0"/>
          <w:numId w:val="12"/>
        </w:numPr>
        <w:jc w:val="both"/>
        <w:rPr>
          <w:color w:val="auto"/>
          <w:sz w:val="24"/>
          <w:szCs w:val="24"/>
        </w:rPr>
      </w:pPr>
      <w:r w:rsidRPr="00E31FAA">
        <w:rPr>
          <w:color w:val="auto"/>
          <w:sz w:val="24"/>
          <w:szCs w:val="24"/>
        </w:rPr>
        <w:t>sběr tříděných odpadů zajišťuje pomocný personál 3x denně a dále dle potřeby,</w:t>
      </w:r>
    </w:p>
    <w:p w:rsidR="00C942D7" w:rsidRPr="00E31FAA" w:rsidRDefault="008134A7">
      <w:pPr>
        <w:numPr>
          <w:ilvl w:val="0"/>
          <w:numId w:val="12"/>
        </w:numPr>
        <w:jc w:val="both"/>
        <w:rPr>
          <w:color w:val="auto"/>
          <w:sz w:val="24"/>
          <w:szCs w:val="24"/>
        </w:rPr>
      </w:pPr>
      <w:r w:rsidRPr="00E31FAA">
        <w:rPr>
          <w:color w:val="auto"/>
          <w:sz w:val="24"/>
          <w:szCs w:val="24"/>
        </w:rPr>
        <w:t>odpad je tříděn dle katalogového zařazení, pytle a kontejnery na odpad jsou označeny katalogovým číslem, datem a místem vzniku a pověřenou osobou. Za třídění odpadu zodpovídá vedoucí pracovník oddělení. Pytle a kontejnery s odpadem jsou na oddělení skladovány k tomuto účelu určené místnosti,</w:t>
      </w:r>
    </w:p>
    <w:p w:rsidR="00C942D7" w:rsidRPr="00E31FAA" w:rsidRDefault="008134A7">
      <w:pPr>
        <w:pStyle w:val="Nzev"/>
        <w:numPr>
          <w:ilvl w:val="0"/>
          <w:numId w:val="12"/>
        </w:numPr>
        <w:suppressAutoHyphens w:val="0"/>
        <w:jc w:val="both"/>
        <w:rPr>
          <w:rFonts w:cs="Times New Roman"/>
          <w:b w:val="0"/>
          <w:color w:val="auto"/>
          <w:sz w:val="24"/>
          <w:u w:val="none"/>
        </w:rPr>
      </w:pPr>
      <w:r w:rsidRPr="00E31FAA">
        <w:rPr>
          <w:rFonts w:cs="Times New Roman"/>
          <w:b w:val="0"/>
          <w:color w:val="auto"/>
          <w:sz w:val="24"/>
          <w:u w:val="none"/>
        </w:rPr>
        <w:t>odpad z oddělení je odvážen pověřeným pracovníkem vždy 1x denně a dále řešen dle smluvní likvidace,</w:t>
      </w:r>
    </w:p>
    <w:p w:rsidR="00C942D7" w:rsidRPr="00E31FAA" w:rsidRDefault="008134A7">
      <w:pPr>
        <w:pStyle w:val="Nzev"/>
        <w:numPr>
          <w:ilvl w:val="0"/>
          <w:numId w:val="12"/>
        </w:numPr>
        <w:suppressAutoHyphens w:val="0"/>
        <w:jc w:val="both"/>
        <w:rPr>
          <w:rFonts w:cs="Times New Roman"/>
          <w:b w:val="0"/>
          <w:color w:val="auto"/>
          <w:sz w:val="24"/>
          <w:u w:val="none"/>
        </w:rPr>
      </w:pPr>
      <w:r w:rsidRPr="00E31FAA">
        <w:rPr>
          <w:rFonts w:cs="Times New Roman"/>
          <w:b w:val="0"/>
          <w:color w:val="auto"/>
          <w:sz w:val="24"/>
          <w:u w:val="none"/>
        </w:rPr>
        <w:t xml:space="preserve">při manipulaci s odpady jsou personálem používány ochranné pomůcky. Mimořádná expozice krví pacientů při poranění a závažné kontaminaci kůže a sliznic personál hlásí </w:t>
      </w:r>
      <w:r w:rsidRPr="00E31FAA">
        <w:rPr>
          <w:rFonts w:cs="Times New Roman"/>
          <w:b w:val="0"/>
          <w:color w:val="auto"/>
          <w:sz w:val="24"/>
          <w:u w:val="none"/>
        </w:rPr>
        <w:lastRenderedPageBreak/>
        <w:t>svému nadřízenému, který dále postupuje dle platných předpisů a provozního řádu zařízení.</w:t>
      </w:r>
    </w:p>
    <w:p w:rsidR="00DC693B" w:rsidRPr="00E31FAA" w:rsidRDefault="00DC693B" w:rsidP="00DC693B">
      <w:pPr>
        <w:rPr>
          <w:color w:val="auto"/>
        </w:rPr>
      </w:pPr>
    </w:p>
    <w:p w:rsidR="00DC693B" w:rsidRPr="00E31FAA" w:rsidRDefault="00DC693B" w:rsidP="00A632E9">
      <w:pPr>
        <w:pStyle w:val="Nadpis3"/>
        <w:jc w:val="center"/>
        <w:rPr>
          <w:sz w:val="28"/>
          <w:szCs w:val="28"/>
          <w:u w:val="single"/>
        </w:rPr>
      </w:pPr>
      <w:r w:rsidRPr="00E31FAA">
        <w:rPr>
          <w:sz w:val="28"/>
          <w:szCs w:val="28"/>
          <w:u w:val="single"/>
        </w:rPr>
        <w:t>Protiepidemický režim v době výskytu epidemie/pandemie infekčního onemocnění přenášeného vzduchem (onemocnění COVID-19)</w:t>
      </w:r>
    </w:p>
    <w:p w:rsidR="00DC693B" w:rsidRPr="00E31FAA" w:rsidRDefault="00DC693B" w:rsidP="00DC693B">
      <w:pPr>
        <w:jc w:val="both"/>
        <w:rPr>
          <w:b/>
          <w:color w:val="auto"/>
          <w:sz w:val="24"/>
          <w:szCs w:val="24"/>
        </w:rPr>
      </w:pPr>
    </w:p>
    <w:p w:rsidR="00DC693B" w:rsidRPr="00E31FAA" w:rsidRDefault="00DC693B" w:rsidP="00DC693B">
      <w:pPr>
        <w:jc w:val="both"/>
        <w:rPr>
          <w:b/>
          <w:color w:val="auto"/>
          <w:sz w:val="24"/>
          <w:szCs w:val="24"/>
        </w:rPr>
      </w:pPr>
      <w:r w:rsidRPr="00E31FAA">
        <w:rPr>
          <w:b/>
          <w:color w:val="auto"/>
          <w:sz w:val="24"/>
          <w:szCs w:val="24"/>
        </w:rPr>
        <w:t xml:space="preserve">Zdravotní péči lze poskytovat v plném rozsahu při nastavení následujících protiepidemických opatření: </w:t>
      </w:r>
    </w:p>
    <w:p w:rsidR="00DC693B" w:rsidRPr="00E31FAA" w:rsidRDefault="00DC693B" w:rsidP="00DC693B">
      <w:pPr>
        <w:numPr>
          <w:ilvl w:val="0"/>
          <w:numId w:val="38"/>
        </w:numPr>
        <w:ind w:left="360"/>
        <w:jc w:val="both"/>
        <w:rPr>
          <w:color w:val="auto"/>
          <w:sz w:val="24"/>
          <w:szCs w:val="24"/>
        </w:rPr>
      </w:pPr>
      <w:r w:rsidRPr="00E31FAA">
        <w:rPr>
          <w:color w:val="auto"/>
          <w:sz w:val="24"/>
          <w:szCs w:val="24"/>
        </w:rPr>
        <w:t>pro pacienty budou zajištěny informace o změně v provozu: vyvěšením informace na vstupních dveřích, uveřejněním na www stránkách, mailem, SMS</w:t>
      </w:r>
    </w:p>
    <w:p w:rsidR="00DC693B" w:rsidRPr="00E31FAA" w:rsidRDefault="00DC693B" w:rsidP="00DC693B">
      <w:pPr>
        <w:numPr>
          <w:ilvl w:val="0"/>
          <w:numId w:val="38"/>
        </w:numPr>
        <w:spacing w:before="100" w:beforeAutospacing="1" w:after="100" w:afterAutospacing="1"/>
        <w:ind w:left="360"/>
        <w:jc w:val="both"/>
        <w:rPr>
          <w:color w:val="auto"/>
          <w:sz w:val="24"/>
          <w:szCs w:val="24"/>
        </w:rPr>
      </w:pPr>
      <w:r w:rsidRPr="00E31FAA">
        <w:rPr>
          <w:color w:val="auto"/>
          <w:sz w:val="24"/>
          <w:szCs w:val="24"/>
        </w:rPr>
        <w:t xml:space="preserve">pacienti budou informováni, že pokud mají příznaky respirační infekce, musí zůstat doma a lékaře primárně kontaktovat telefonicky, budou umožněny telefonické konzultace s lékařem </w:t>
      </w:r>
    </w:p>
    <w:p w:rsidR="00DC693B" w:rsidRPr="00E31FAA" w:rsidRDefault="00DC693B" w:rsidP="00DC693B">
      <w:pPr>
        <w:numPr>
          <w:ilvl w:val="0"/>
          <w:numId w:val="38"/>
        </w:numPr>
        <w:spacing w:before="100" w:beforeAutospacing="1" w:after="100" w:afterAutospacing="1"/>
        <w:ind w:left="360"/>
        <w:jc w:val="both"/>
        <w:rPr>
          <w:color w:val="auto"/>
          <w:sz w:val="24"/>
          <w:szCs w:val="24"/>
        </w:rPr>
      </w:pPr>
      <w:r w:rsidRPr="00E31FAA">
        <w:rPr>
          <w:color w:val="auto"/>
          <w:sz w:val="24"/>
          <w:szCs w:val="24"/>
        </w:rPr>
        <w:t>bude zajištěno, aby nedocházelo k přítomnosti více pacientů v čekárně s ohledem na místní uspořádání prostor pro čekající pacienty</w:t>
      </w:r>
    </w:p>
    <w:p w:rsidR="00DC693B" w:rsidRPr="00E31FAA" w:rsidRDefault="00DC693B" w:rsidP="00DC693B">
      <w:pPr>
        <w:numPr>
          <w:ilvl w:val="0"/>
          <w:numId w:val="38"/>
        </w:numPr>
        <w:spacing w:before="100" w:beforeAutospacing="1" w:after="100" w:afterAutospacing="1"/>
        <w:ind w:left="360"/>
        <w:jc w:val="both"/>
        <w:rPr>
          <w:color w:val="auto"/>
          <w:sz w:val="24"/>
          <w:szCs w:val="24"/>
        </w:rPr>
      </w:pPr>
      <w:r w:rsidRPr="00E31FAA">
        <w:rPr>
          <w:color w:val="auto"/>
          <w:sz w:val="24"/>
          <w:szCs w:val="24"/>
        </w:rPr>
        <w:t>v čekárně v době epidemie/pandemie nebudou umístěny společné předměty (časopisy, letáky…)</w:t>
      </w:r>
    </w:p>
    <w:p w:rsidR="00DC693B" w:rsidRPr="00E31FAA" w:rsidRDefault="00DC693B" w:rsidP="00DC693B">
      <w:pPr>
        <w:numPr>
          <w:ilvl w:val="0"/>
          <w:numId w:val="38"/>
        </w:numPr>
        <w:spacing w:before="100" w:beforeAutospacing="1" w:after="100" w:afterAutospacing="1"/>
        <w:ind w:left="360"/>
        <w:jc w:val="both"/>
        <w:rPr>
          <w:color w:val="auto"/>
          <w:sz w:val="24"/>
          <w:szCs w:val="24"/>
        </w:rPr>
      </w:pPr>
      <w:r w:rsidRPr="00E31FAA">
        <w:rPr>
          <w:color w:val="auto"/>
          <w:sz w:val="24"/>
          <w:szCs w:val="24"/>
        </w:rPr>
        <w:t>v čekárně bude umístěna dezinfekce na ruce s virucidním účinkem pro pacienty s návodem na správné provedení dezinfekce rukou</w:t>
      </w:r>
    </w:p>
    <w:p w:rsidR="00DC693B" w:rsidRPr="00E31FAA" w:rsidRDefault="00DC693B" w:rsidP="00DC693B">
      <w:pPr>
        <w:numPr>
          <w:ilvl w:val="0"/>
          <w:numId w:val="38"/>
        </w:numPr>
        <w:spacing w:before="100" w:beforeAutospacing="1" w:after="100" w:afterAutospacing="1"/>
        <w:ind w:left="360"/>
        <w:jc w:val="both"/>
        <w:rPr>
          <w:color w:val="auto"/>
          <w:sz w:val="24"/>
          <w:szCs w:val="24"/>
        </w:rPr>
      </w:pPr>
      <w:r w:rsidRPr="00E31FAA">
        <w:rPr>
          <w:color w:val="auto"/>
          <w:sz w:val="24"/>
          <w:szCs w:val="24"/>
        </w:rPr>
        <w:t>bude zajištěno pravidelné větrání prostor</w:t>
      </w:r>
    </w:p>
    <w:p w:rsidR="00DC693B" w:rsidRPr="00E31FAA" w:rsidRDefault="00DC693B" w:rsidP="00DC693B">
      <w:pPr>
        <w:numPr>
          <w:ilvl w:val="0"/>
          <w:numId w:val="38"/>
        </w:numPr>
        <w:spacing w:before="100" w:beforeAutospacing="1" w:after="100" w:afterAutospacing="1"/>
        <w:ind w:left="360"/>
        <w:jc w:val="both"/>
        <w:rPr>
          <w:color w:val="auto"/>
          <w:sz w:val="24"/>
          <w:szCs w:val="24"/>
        </w:rPr>
      </w:pPr>
      <w:r w:rsidRPr="00E31FAA">
        <w:rPr>
          <w:color w:val="auto"/>
          <w:sz w:val="24"/>
          <w:szCs w:val="24"/>
        </w:rPr>
        <w:t xml:space="preserve">v průběhu dne bude v čekárně opakovaně provedena dezinfekce nejvíce rizikových povrchů (kliky, židle, madla, …) plně virucidním přípravkem, </w:t>
      </w:r>
    </w:p>
    <w:p w:rsidR="00DC693B" w:rsidRPr="00E31FAA" w:rsidRDefault="00DC693B" w:rsidP="00DC693B">
      <w:pPr>
        <w:numPr>
          <w:ilvl w:val="0"/>
          <w:numId w:val="38"/>
        </w:numPr>
        <w:spacing w:before="100" w:beforeAutospacing="1" w:after="100" w:afterAutospacing="1"/>
        <w:ind w:left="360"/>
        <w:jc w:val="both"/>
        <w:rPr>
          <w:color w:val="auto"/>
          <w:sz w:val="24"/>
          <w:szCs w:val="24"/>
        </w:rPr>
      </w:pPr>
      <w:r w:rsidRPr="00E31FAA">
        <w:rPr>
          <w:color w:val="auto"/>
          <w:sz w:val="24"/>
          <w:szCs w:val="24"/>
        </w:rPr>
        <w:t>úklid čekárny bude minimálně 2 – 3x denně</w:t>
      </w:r>
      <w:r w:rsidR="00A632E9" w:rsidRPr="00E31FAA">
        <w:rPr>
          <w:color w:val="auto"/>
          <w:sz w:val="24"/>
          <w:szCs w:val="24"/>
        </w:rPr>
        <w:t>.</w:t>
      </w:r>
      <w:r w:rsidRPr="00E31FAA">
        <w:rPr>
          <w:color w:val="auto"/>
          <w:sz w:val="24"/>
          <w:szCs w:val="24"/>
        </w:rPr>
        <w:t xml:space="preserve"> </w:t>
      </w:r>
    </w:p>
    <w:p w:rsidR="00DC693B" w:rsidRPr="00E31FAA" w:rsidRDefault="00A632E9" w:rsidP="00DC693B">
      <w:pPr>
        <w:jc w:val="both"/>
        <w:rPr>
          <w:b/>
          <w:color w:val="auto"/>
          <w:sz w:val="24"/>
          <w:szCs w:val="24"/>
          <w:u w:val="single"/>
        </w:rPr>
      </w:pPr>
      <w:r w:rsidRPr="00E31FAA">
        <w:rPr>
          <w:b/>
          <w:color w:val="auto"/>
          <w:sz w:val="24"/>
          <w:szCs w:val="24"/>
          <w:u w:val="single"/>
        </w:rPr>
        <w:t xml:space="preserve">Pacienti </w:t>
      </w:r>
    </w:p>
    <w:p w:rsidR="00DC693B" w:rsidRPr="00E31FAA" w:rsidRDefault="00DC693B" w:rsidP="00DC693B">
      <w:pPr>
        <w:jc w:val="both"/>
        <w:rPr>
          <w:b/>
          <w:color w:val="auto"/>
          <w:sz w:val="24"/>
          <w:szCs w:val="24"/>
          <w:u w:val="single"/>
        </w:rPr>
      </w:pPr>
      <w:r w:rsidRPr="00E31FAA">
        <w:rPr>
          <w:bCs/>
          <w:color w:val="auto"/>
          <w:sz w:val="24"/>
          <w:szCs w:val="24"/>
        </w:rPr>
        <w:t>Budou vhodným způsobem poučeni o dodržování následujících opatření:</w:t>
      </w:r>
    </w:p>
    <w:p w:rsidR="00DC693B" w:rsidRPr="00E31FAA" w:rsidRDefault="00DC693B" w:rsidP="00DC693B">
      <w:pPr>
        <w:numPr>
          <w:ilvl w:val="0"/>
          <w:numId w:val="41"/>
        </w:numPr>
        <w:jc w:val="both"/>
        <w:rPr>
          <w:color w:val="auto"/>
          <w:sz w:val="24"/>
          <w:szCs w:val="24"/>
        </w:rPr>
      </w:pPr>
      <w:r w:rsidRPr="00E31FAA">
        <w:rPr>
          <w:color w:val="auto"/>
          <w:sz w:val="24"/>
          <w:szCs w:val="24"/>
        </w:rPr>
        <w:t>ve zdravotnickém zařízení používat obličejovou roušku</w:t>
      </w:r>
    </w:p>
    <w:p w:rsidR="00DC693B" w:rsidRPr="00E31FAA" w:rsidRDefault="00DC693B" w:rsidP="00DC693B">
      <w:pPr>
        <w:numPr>
          <w:ilvl w:val="0"/>
          <w:numId w:val="41"/>
        </w:numPr>
        <w:jc w:val="both"/>
        <w:rPr>
          <w:color w:val="auto"/>
          <w:sz w:val="24"/>
          <w:szCs w:val="24"/>
        </w:rPr>
      </w:pPr>
      <w:r w:rsidRPr="00E31FAA">
        <w:rPr>
          <w:color w:val="auto"/>
          <w:sz w:val="24"/>
          <w:szCs w:val="24"/>
        </w:rPr>
        <w:t>udržovat odstup (pokud to je možné) alespoň dvou metrů od ostatních pacientů, neplatí pro rodinné kontakty</w:t>
      </w:r>
    </w:p>
    <w:p w:rsidR="00DC693B" w:rsidRPr="00E31FAA" w:rsidRDefault="00DC693B" w:rsidP="00DC693B">
      <w:pPr>
        <w:numPr>
          <w:ilvl w:val="0"/>
          <w:numId w:val="41"/>
        </w:numPr>
        <w:jc w:val="both"/>
        <w:rPr>
          <w:color w:val="auto"/>
          <w:sz w:val="24"/>
          <w:szCs w:val="24"/>
        </w:rPr>
      </w:pPr>
      <w:r w:rsidRPr="00E31FAA">
        <w:rPr>
          <w:color w:val="auto"/>
          <w:sz w:val="24"/>
          <w:szCs w:val="24"/>
        </w:rPr>
        <w:t xml:space="preserve">při vstupu si dezinfikovat ruce dostupným dezinfekčním přípravkem k hygienické dezinfekci rukou </w:t>
      </w:r>
    </w:p>
    <w:p w:rsidR="00DC693B" w:rsidRPr="00E31FAA" w:rsidRDefault="00DC693B" w:rsidP="00DC693B">
      <w:pPr>
        <w:pStyle w:val="Standard"/>
        <w:ind w:left="720"/>
        <w:jc w:val="both"/>
        <w:rPr>
          <w:rFonts w:cs="Times New Roman"/>
          <w:color w:val="auto"/>
        </w:rPr>
      </w:pPr>
    </w:p>
    <w:p w:rsidR="00527D0B" w:rsidRPr="00E31FAA" w:rsidRDefault="00A632E9" w:rsidP="00527D0B">
      <w:pPr>
        <w:pStyle w:val="Normlnweb"/>
        <w:spacing w:after="0"/>
        <w:jc w:val="both"/>
        <w:rPr>
          <w:b/>
          <w:u w:val="single"/>
        </w:rPr>
      </w:pPr>
      <w:r w:rsidRPr="00E31FAA">
        <w:rPr>
          <w:b/>
          <w:u w:val="single"/>
        </w:rPr>
        <w:t>Personál</w:t>
      </w:r>
    </w:p>
    <w:p w:rsidR="00DC693B" w:rsidRPr="00E31FAA" w:rsidRDefault="00DC693B" w:rsidP="00527D0B">
      <w:pPr>
        <w:pStyle w:val="Normlnweb"/>
        <w:spacing w:after="0"/>
        <w:jc w:val="both"/>
        <w:rPr>
          <w:b/>
          <w:u w:val="single"/>
        </w:rPr>
      </w:pPr>
      <w:r w:rsidRPr="00E31FAA">
        <w:t xml:space="preserve">K výkonu pracovní činnosti používá čisté ochranné pracovní prostředky (oděv a obuv) a osobní ochranné pomůcky, vzhledem k charakteru vykonávané činnosti. Na pracovišti je vytvořena dostatečná zásoba jednorázových OOPP a pomůcek (minimálně na dobu 1 měsíce) a dezinfekčních prostředků na dezinfekci rukou s virucidním účinkem. </w:t>
      </w:r>
    </w:p>
    <w:p w:rsidR="00DC693B" w:rsidRPr="00E31FAA" w:rsidRDefault="00DC693B" w:rsidP="00527D0B">
      <w:pPr>
        <w:pStyle w:val="uvodniosloveni"/>
        <w:spacing w:before="0" w:line="240" w:lineRule="auto"/>
        <w:ind w:left="0"/>
        <w:rPr>
          <w:rFonts w:ascii="Times New Roman" w:hAnsi="Times New Roman"/>
          <w:b/>
          <w:color w:val="auto"/>
          <w:sz w:val="24"/>
          <w:szCs w:val="24"/>
        </w:rPr>
      </w:pPr>
      <w:r w:rsidRPr="00E31FAA">
        <w:rPr>
          <w:rFonts w:ascii="Times New Roman" w:hAnsi="Times New Roman"/>
          <w:b/>
          <w:color w:val="auto"/>
          <w:sz w:val="24"/>
          <w:szCs w:val="24"/>
        </w:rPr>
        <w:t>Personál posoudí a zhodnotí situaci, zda použít chirurgickou roušku nebo respirátor                           v závislosti na rizikovosti prostředí, ve kterém se zdravotnický pracovník pohybuje a činnosti, kterou vykonává.</w:t>
      </w:r>
      <w:r w:rsidRPr="00E31FAA">
        <w:rPr>
          <w:rFonts w:ascii="Times New Roman" w:hAnsi="Times New Roman"/>
          <w:color w:val="auto"/>
          <w:sz w:val="24"/>
          <w:szCs w:val="24"/>
        </w:rPr>
        <w:t xml:space="preserve"> </w:t>
      </w:r>
      <w:r w:rsidRPr="00E31FAA">
        <w:rPr>
          <w:rFonts w:ascii="Times New Roman" w:hAnsi="Times New Roman"/>
          <w:b/>
          <w:color w:val="auto"/>
          <w:sz w:val="24"/>
          <w:szCs w:val="24"/>
        </w:rPr>
        <w:t xml:space="preserve">Používání ochrany dýchacích cest musí být vždy kombinováno s dostatečnou hygienou a častým mytím rukou, dezinfekcí rukou. </w:t>
      </w:r>
    </w:p>
    <w:p w:rsidR="00DC693B" w:rsidRDefault="00DC693B" w:rsidP="00527D0B">
      <w:pPr>
        <w:jc w:val="both"/>
        <w:rPr>
          <w:color w:val="auto"/>
          <w:sz w:val="24"/>
          <w:szCs w:val="24"/>
        </w:rPr>
      </w:pPr>
      <w:r w:rsidRPr="00E31FAA">
        <w:rPr>
          <w:color w:val="auto"/>
          <w:sz w:val="24"/>
          <w:szCs w:val="24"/>
        </w:rPr>
        <w:t xml:space="preserve">Při výkonu pracovní činnosti v době výskytu epidemie/pandemie onemocnění přenášeného vzduchem (kapénky, aerosol, prachem) personál používá ochranné prostředky dýchacích cest ústní chirurgické roušky nebo respirátory různé úrovně ochrany. Pokud se poskytuje zdravotní péče nakaženým pacientům v přímém kontaktu, používali tyto ochranné pomůcky: jednorázový ochranný plášť, jednorázové rukavice, ochranu dýchacích cest a ochranu očí (ochranné brýle, štít). </w:t>
      </w:r>
    </w:p>
    <w:p w:rsidR="003C20C1" w:rsidRDefault="003C20C1" w:rsidP="00527D0B">
      <w:pPr>
        <w:jc w:val="both"/>
        <w:rPr>
          <w:color w:val="auto"/>
          <w:sz w:val="24"/>
          <w:szCs w:val="24"/>
        </w:rPr>
      </w:pPr>
    </w:p>
    <w:p w:rsidR="003C20C1" w:rsidRPr="00E31FAA" w:rsidRDefault="003C20C1" w:rsidP="00527D0B">
      <w:pPr>
        <w:jc w:val="both"/>
        <w:rPr>
          <w:color w:val="auto"/>
          <w:sz w:val="24"/>
          <w:szCs w:val="24"/>
        </w:rPr>
      </w:pPr>
    </w:p>
    <w:p w:rsidR="00DC693B" w:rsidRPr="00E31FAA" w:rsidRDefault="00DC693B" w:rsidP="00527D0B">
      <w:pPr>
        <w:rPr>
          <w:b/>
          <w:color w:val="auto"/>
          <w:sz w:val="24"/>
          <w:szCs w:val="24"/>
        </w:rPr>
      </w:pPr>
      <w:r w:rsidRPr="00E31FAA">
        <w:rPr>
          <w:b/>
          <w:color w:val="auto"/>
          <w:sz w:val="24"/>
          <w:szCs w:val="24"/>
        </w:rPr>
        <w:lastRenderedPageBreak/>
        <w:t>Základní principy používání OOPP ve zdravotnictví:</w:t>
      </w:r>
    </w:p>
    <w:p w:rsidR="00DC693B" w:rsidRPr="00E31FAA" w:rsidRDefault="00DC693B" w:rsidP="00527D0B">
      <w:pPr>
        <w:numPr>
          <w:ilvl w:val="0"/>
          <w:numId w:val="29"/>
        </w:numPr>
        <w:jc w:val="both"/>
        <w:rPr>
          <w:color w:val="auto"/>
          <w:sz w:val="24"/>
          <w:szCs w:val="24"/>
        </w:rPr>
      </w:pPr>
      <w:r w:rsidRPr="00E31FAA">
        <w:rPr>
          <w:b/>
          <w:color w:val="auto"/>
          <w:sz w:val="24"/>
          <w:szCs w:val="24"/>
        </w:rPr>
        <w:t>Obvyklé podmínky (např. non-Covid zóna)</w:t>
      </w:r>
      <w:r w:rsidRPr="00E31FAA">
        <w:rPr>
          <w:color w:val="auto"/>
          <w:sz w:val="24"/>
          <w:szCs w:val="24"/>
        </w:rPr>
        <w:t xml:space="preserve">: respirátor </w:t>
      </w:r>
      <w:r w:rsidRPr="00E31FAA">
        <w:rPr>
          <w:b/>
          <w:color w:val="auto"/>
          <w:sz w:val="24"/>
          <w:szCs w:val="24"/>
        </w:rPr>
        <w:t>FFP2</w:t>
      </w:r>
      <w:r w:rsidRPr="00E31FAA">
        <w:rPr>
          <w:color w:val="auto"/>
          <w:sz w:val="24"/>
          <w:szCs w:val="24"/>
        </w:rPr>
        <w:t>/chirurgická rouška, rukavice. Použití obličejového štítu a ochranného pláště není nutné.</w:t>
      </w:r>
    </w:p>
    <w:p w:rsidR="00DC693B" w:rsidRPr="00E31FAA" w:rsidRDefault="00DC693B" w:rsidP="00527D0B">
      <w:pPr>
        <w:numPr>
          <w:ilvl w:val="0"/>
          <w:numId w:val="29"/>
        </w:numPr>
        <w:jc w:val="both"/>
        <w:rPr>
          <w:color w:val="auto"/>
          <w:sz w:val="24"/>
          <w:szCs w:val="24"/>
        </w:rPr>
      </w:pPr>
      <w:r w:rsidRPr="00E31FAA">
        <w:rPr>
          <w:b/>
          <w:color w:val="auto"/>
          <w:sz w:val="24"/>
          <w:szCs w:val="24"/>
        </w:rPr>
        <w:t>Krizové podmínky (např. Covid zóna)</w:t>
      </w:r>
      <w:r w:rsidRPr="00E31FAA">
        <w:rPr>
          <w:color w:val="auto"/>
          <w:sz w:val="24"/>
          <w:szCs w:val="24"/>
        </w:rPr>
        <w:t xml:space="preserve">: respirátor </w:t>
      </w:r>
      <w:r w:rsidRPr="00E31FAA">
        <w:rPr>
          <w:b/>
          <w:color w:val="auto"/>
          <w:sz w:val="24"/>
          <w:szCs w:val="24"/>
        </w:rPr>
        <w:t>FFP2</w:t>
      </w:r>
      <w:r w:rsidRPr="00E31FAA">
        <w:rPr>
          <w:color w:val="auto"/>
          <w:sz w:val="24"/>
          <w:szCs w:val="24"/>
        </w:rPr>
        <w:t>/N95, brýle nebo obličejový štít, jednorázový ochranný plášť, rukavice, jednorázová čepice.</w:t>
      </w:r>
    </w:p>
    <w:p w:rsidR="00DC693B" w:rsidRPr="00E31FAA" w:rsidRDefault="00DC693B" w:rsidP="00527D0B">
      <w:pPr>
        <w:numPr>
          <w:ilvl w:val="0"/>
          <w:numId w:val="29"/>
        </w:numPr>
        <w:jc w:val="both"/>
        <w:rPr>
          <w:color w:val="auto"/>
          <w:sz w:val="24"/>
          <w:szCs w:val="24"/>
        </w:rPr>
      </w:pPr>
      <w:r w:rsidRPr="00E31FAA">
        <w:rPr>
          <w:b/>
          <w:color w:val="auto"/>
          <w:sz w:val="24"/>
          <w:szCs w:val="24"/>
        </w:rPr>
        <w:t>Krizové podmínky (např. Covid zóna) s rizikem vzniku aerosolu</w:t>
      </w:r>
      <w:r w:rsidRPr="00E31FAA">
        <w:rPr>
          <w:color w:val="auto"/>
          <w:sz w:val="24"/>
          <w:szCs w:val="24"/>
        </w:rPr>
        <w:t xml:space="preserve">: respirátor </w:t>
      </w:r>
      <w:r w:rsidRPr="00E31FAA">
        <w:rPr>
          <w:b/>
          <w:color w:val="auto"/>
          <w:sz w:val="24"/>
          <w:szCs w:val="24"/>
        </w:rPr>
        <w:t xml:space="preserve">FFP3, </w:t>
      </w:r>
      <w:r w:rsidRPr="00E31FAA">
        <w:rPr>
          <w:color w:val="auto"/>
          <w:sz w:val="24"/>
          <w:szCs w:val="24"/>
        </w:rPr>
        <w:t>brýle nebo obličejový štít, jednorázový ochranný plášť, jednorázová čepice, rukavice.</w:t>
      </w:r>
    </w:p>
    <w:p w:rsidR="00DC693B" w:rsidRPr="00E31FAA" w:rsidRDefault="00DC693B" w:rsidP="00DC693B">
      <w:pPr>
        <w:pStyle w:val="Default"/>
        <w:jc w:val="both"/>
        <w:rPr>
          <w:rFonts w:ascii="Times New Roman" w:hAnsi="Times New Roman" w:cs="Times New Roman"/>
          <w:color w:val="auto"/>
        </w:rPr>
      </w:pPr>
      <w:r w:rsidRPr="00E31FAA">
        <w:rPr>
          <w:rFonts w:ascii="Times New Roman" w:hAnsi="Times New Roman" w:cs="Times New Roman"/>
          <w:b/>
          <w:color w:val="auto"/>
        </w:rPr>
        <w:t>Obvyklé podmínky</w:t>
      </w:r>
      <w:r w:rsidRPr="00E31FAA">
        <w:rPr>
          <w:rFonts w:ascii="Times New Roman" w:hAnsi="Times New Roman" w:cs="Times New Roman"/>
          <w:color w:val="auto"/>
        </w:rPr>
        <w:t xml:space="preserve"> = podmínky a prostory pracoviště, které není určeno v době epidemie pro vyšetřování, léčení a hospitalizaci pacientů s potvrzenou nákazou (např. Covid-19). V době epidemie/pandemie nelze v těchto prostorách vyloučit kontakt s osobou podezřelou z nákazy.</w:t>
      </w:r>
    </w:p>
    <w:p w:rsidR="00DC693B" w:rsidRPr="00E31FAA" w:rsidRDefault="00DC693B" w:rsidP="00DC693B">
      <w:pPr>
        <w:pStyle w:val="Default"/>
        <w:jc w:val="both"/>
        <w:rPr>
          <w:rFonts w:ascii="Times New Roman" w:hAnsi="Times New Roman" w:cs="Times New Roman"/>
          <w:color w:val="auto"/>
        </w:rPr>
      </w:pPr>
      <w:r w:rsidRPr="00E31FAA">
        <w:rPr>
          <w:rFonts w:ascii="Times New Roman" w:hAnsi="Times New Roman" w:cs="Times New Roman"/>
          <w:b/>
          <w:color w:val="auto"/>
        </w:rPr>
        <w:t>Krizové podmínky</w:t>
      </w:r>
      <w:r w:rsidRPr="00E31FAA">
        <w:rPr>
          <w:rFonts w:ascii="Times New Roman" w:hAnsi="Times New Roman" w:cs="Times New Roman"/>
          <w:color w:val="auto"/>
        </w:rPr>
        <w:t xml:space="preserve"> = podmínky pracoviště, které je vyčleněno v době epidemie pro vyšetřování, léčení a hospitalizaci pacientů s potvrzenou nákazou (např. Covid-19).</w:t>
      </w:r>
    </w:p>
    <w:p w:rsidR="00DC693B" w:rsidRPr="00E31FAA" w:rsidRDefault="00DC693B" w:rsidP="00DC693B">
      <w:pPr>
        <w:pStyle w:val="Default"/>
        <w:jc w:val="both"/>
        <w:rPr>
          <w:rFonts w:ascii="Times New Roman" w:hAnsi="Times New Roman" w:cs="Times New Roman"/>
          <w:bCs/>
          <w:color w:val="auto"/>
        </w:rPr>
      </w:pPr>
      <w:r w:rsidRPr="00E31FAA">
        <w:rPr>
          <w:rFonts w:ascii="Times New Roman" w:hAnsi="Times New Roman" w:cs="Times New Roman"/>
          <w:b/>
          <w:color w:val="auto"/>
        </w:rPr>
        <w:t>Krizové podmínky (např. Covid zóna) s rizikem vzniku aerosolu</w:t>
      </w:r>
      <w:r w:rsidRPr="00E31FAA">
        <w:rPr>
          <w:rFonts w:ascii="Times New Roman" w:hAnsi="Times New Roman" w:cs="Times New Roman"/>
          <w:color w:val="auto"/>
        </w:rPr>
        <w:t xml:space="preserve"> = podmínky pracoviště, které je vyčleněno v době epidemie pro vyšetřování, léčení a hospitalizaci pacientů s potvrzenou nákazou (např. Covid-19). V tomto prostoru zdravotnického zařízení dochází k přímému kontaktu s pacientem, u kterého byla potvrzena nákaza a při péči o pacienta může docházet k produkci aerosolu (</w:t>
      </w:r>
      <w:r w:rsidRPr="00E31FAA">
        <w:rPr>
          <w:rFonts w:ascii="Times New Roman" w:hAnsi="Times New Roman" w:cs="Times New Roman"/>
          <w:bCs/>
          <w:color w:val="auto"/>
        </w:rPr>
        <w:t>např. tracheální intubace, tracheostomie, odsávání z dýchacích cest, bronchoskopie, indukce sputa, kardiopulmonální resuscitace apod.).</w:t>
      </w:r>
    </w:p>
    <w:p w:rsidR="00DF57B3" w:rsidRPr="00E31FAA" w:rsidRDefault="00DF57B3" w:rsidP="00DF57B3">
      <w:pPr>
        <w:pStyle w:val="uvodniosloveni"/>
        <w:spacing w:before="0" w:line="240" w:lineRule="auto"/>
        <w:ind w:left="0"/>
        <w:rPr>
          <w:rFonts w:ascii="Times New Roman" w:hAnsi="Times New Roman"/>
          <w:b/>
          <w:color w:val="auto"/>
          <w:sz w:val="24"/>
          <w:szCs w:val="24"/>
        </w:rPr>
      </w:pPr>
    </w:p>
    <w:p w:rsidR="00DC693B" w:rsidRPr="00E31FAA" w:rsidRDefault="00DC693B" w:rsidP="00DF57B3">
      <w:pPr>
        <w:pStyle w:val="uvodniosloveni"/>
        <w:spacing w:before="0" w:line="240" w:lineRule="auto"/>
        <w:ind w:left="0"/>
        <w:rPr>
          <w:rFonts w:ascii="Times New Roman" w:hAnsi="Times New Roman"/>
          <w:b/>
          <w:color w:val="auto"/>
          <w:sz w:val="24"/>
          <w:szCs w:val="24"/>
        </w:rPr>
      </w:pPr>
      <w:r w:rsidRPr="00E31FAA">
        <w:rPr>
          <w:rFonts w:ascii="Times New Roman" w:hAnsi="Times New Roman"/>
          <w:b/>
          <w:color w:val="auto"/>
          <w:sz w:val="24"/>
          <w:szCs w:val="24"/>
        </w:rPr>
        <w:t xml:space="preserve">Zásady použití OOPP </w:t>
      </w:r>
    </w:p>
    <w:p w:rsidR="00DC693B" w:rsidRPr="00E31FAA" w:rsidRDefault="00DC693B" w:rsidP="00DF57B3">
      <w:pPr>
        <w:pStyle w:val="uvodniosloveni"/>
        <w:numPr>
          <w:ilvl w:val="0"/>
          <w:numId w:val="42"/>
        </w:numPr>
        <w:spacing w:before="0" w:line="240" w:lineRule="auto"/>
        <w:rPr>
          <w:rFonts w:ascii="Times New Roman" w:hAnsi="Times New Roman"/>
          <w:b/>
          <w:bCs/>
          <w:color w:val="auto"/>
          <w:sz w:val="24"/>
          <w:szCs w:val="24"/>
        </w:rPr>
      </w:pPr>
      <w:r w:rsidRPr="00E31FAA">
        <w:rPr>
          <w:rFonts w:ascii="Times New Roman" w:hAnsi="Times New Roman"/>
          <w:color w:val="auto"/>
          <w:sz w:val="24"/>
          <w:szCs w:val="24"/>
        </w:rPr>
        <w:t xml:space="preserve">dodržuje se správné použití a nasazení respirátoru, obličejové roušky, musí být zajištěnot zakrýtí úst i nosu, mezi obličejem a respirátorem nesmí být žádné mezery,                             použití stejného respirátoru lze při péči o více pacientů se stejnou diagnózou bez sejmutí respirátoru, pokud není respirátor poničen, znečištěn či kontaminován                                            </w:t>
      </w:r>
    </w:p>
    <w:p w:rsidR="00DC693B" w:rsidRPr="00E31FAA" w:rsidRDefault="00DC693B" w:rsidP="00DF57B3">
      <w:pPr>
        <w:pStyle w:val="uvodniosloveni"/>
        <w:numPr>
          <w:ilvl w:val="0"/>
          <w:numId w:val="42"/>
        </w:numPr>
        <w:spacing w:before="0" w:line="240" w:lineRule="auto"/>
        <w:rPr>
          <w:rFonts w:ascii="Times New Roman" w:hAnsi="Times New Roman"/>
          <w:b/>
          <w:bCs/>
          <w:color w:val="auto"/>
          <w:sz w:val="24"/>
          <w:szCs w:val="24"/>
        </w:rPr>
      </w:pPr>
      <w:r w:rsidRPr="00E31FAA">
        <w:rPr>
          <w:rFonts w:ascii="Times New Roman" w:hAnsi="Times New Roman"/>
          <w:color w:val="auto"/>
          <w:sz w:val="24"/>
          <w:szCs w:val="24"/>
        </w:rPr>
        <w:t xml:space="preserve">dodržují se zásady bezpečného použití  a délky použití respirátorů, která jsou specifikována v návodu výrobce (použití až po dobu 6-8 hodin nepřetržitého nebo přerušovaného používání). Maximální délka nepřetržitého používání respirátorů ve zdravotnických zařízeních je tak dána více hygienickými okolnostmi (respirátor musí být vyměněn, protože byl kontaminován) nebo praktickými potřebami (např. přestávka na jídlo, na toaletu), než předem stanoveným počtem hodin,                                                                                                                                                     </w:t>
      </w:r>
    </w:p>
    <w:p w:rsidR="00DC693B" w:rsidRPr="00E31FAA" w:rsidRDefault="00DC693B" w:rsidP="00DF57B3">
      <w:pPr>
        <w:pStyle w:val="uvodniosloveni"/>
        <w:numPr>
          <w:ilvl w:val="0"/>
          <w:numId w:val="42"/>
        </w:numPr>
        <w:spacing w:before="0" w:line="240" w:lineRule="auto"/>
        <w:rPr>
          <w:rFonts w:ascii="Times New Roman" w:hAnsi="Times New Roman"/>
          <w:b/>
          <w:bCs/>
          <w:color w:val="auto"/>
          <w:sz w:val="24"/>
          <w:szCs w:val="24"/>
        </w:rPr>
      </w:pPr>
      <w:r w:rsidRPr="00E31FAA">
        <w:rPr>
          <w:rFonts w:ascii="Times New Roman" w:hAnsi="Times New Roman"/>
          <w:color w:val="auto"/>
          <w:sz w:val="24"/>
          <w:szCs w:val="24"/>
        </w:rPr>
        <w:t xml:space="preserve">dodržuje se bezpečná manipulace s rouškou či respirátorem, tj. nedotýkat se její filtrační části. S respirátorem, obličejovou rouškou manipuluje při jejich nasazování či sundávání pouze za tkanice, úchyty, kterými se zavazují nebo nasazují za uši,        </w:t>
      </w:r>
    </w:p>
    <w:p w:rsidR="00DC693B" w:rsidRPr="00E31FAA" w:rsidRDefault="00DC693B" w:rsidP="00DF57B3">
      <w:pPr>
        <w:numPr>
          <w:ilvl w:val="0"/>
          <w:numId w:val="42"/>
        </w:numPr>
        <w:jc w:val="both"/>
        <w:rPr>
          <w:bCs/>
          <w:color w:val="auto"/>
          <w:sz w:val="24"/>
          <w:szCs w:val="24"/>
        </w:rPr>
      </w:pPr>
      <w:r w:rsidRPr="00E31FAA">
        <w:rPr>
          <w:bCs/>
          <w:color w:val="auto"/>
          <w:sz w:val="24"/>
          <w:szCs w:val="24"/>
        </w:rPr>
        <w:t xml:space="preserve">respirátor FFP3 se používá u procesů vytvářejících aerosoly, například při péči o ventilovaného pacienta, při resuscitaci, </w:t>
      </w:r>
    </w:p>
    <w:p w:rsidR="00DC693B" w:rsidRPr="00E31FAA" w:rsidRDefault="00DC693B" w:rsidP="00DF57B3">
      <w:pPr>
        <w:numPr>
          <w:ilvl w:val="0"/>
          <w:numId w:val="42"/>
        </w:numPr>
        <w:jc w:val="both"/>
        <w:rPr>
          <w:color w:val="auto"/>
          <w:sz w:val="24"/>
          <w:szCs w:val="24"/>
        </w:rPr>
      </w:pPr>
      <w:r w:rsidRPr="00E31FAA">
        <w:rPr>
          <w:color w:val="auto"/>
          <w:sz w:val="24"/>
          <w:szCs w:val="24"/>
        </w:rPr>
        <w:t xml:space="preserve">V situaci, kdy je dostatek respirátorů uvedené vyšší třídy účinnosti se použije respirátor uváděný jako první v pořadí (např. FFP2). V případě nedostupnosti uvedených respirátorů je možné použít OOPP uvedené jako druhé v pořadí. </w:t>
      </w:r>
    </w:p>
    <w:p w:rsidR="00DC693B" w:rsidRPr="00E31FAA" w:rsidRDefault="00DC693B" w:rsidP="00DF57B3">
      <w:pPr>
        <w:pStyle w:val="uvodniosloveni"/>
        <w:numPr>
          <w:ilvl w:val="0"/>
          <w:numId w:val="42"/>
        </w:numPr>
        <w:spacing w:before="120" w:after="240" w:line="240" w:lineRule="auto"/>
        <w:rPr>
          <w:rFonts w:ascii="Times New Roman" w:hAnsi="Times New Roman"/>
          <w:b/>
          <w:bCs/>
          <w:color w:val="auto"/>
          <w:sz w:val="24"/>
          <w:szCs w:val="24"/>
        </w:rPr>
      </w:pPr>
      <w:r w:rsidRPr="00E31FAA">
        <w:rPr>
          <w:rFonts w:ascii="Times New Roman" w:hAnsi="Times New Roman"/>
          <w:b/>
          <w:bCs/>
          <w:color w:val="auto"/>
          <w:sz w:val="24"/>
          <w:szCs w:val="24"/>
        </w:rPr>
        <w:t>Používání látkových, necertifikovaných, provizorně vyrobených obličejových roušek se u zdravotnického personálu nedoporučuje!</w:t>
      </w:r>
    </w:p>
    <w:p w:rsidR="00DC693B" w:rsidRPr="00E31FAA" w:rsidRDefault="00DC693B" w:rsidP="004205C0">
      <w:pPr>
        <w:jc w:val="both"/>
        <w:rPr>
          <w:b/>
          <w:color w:val="auto"/>
          <w:sz w:val="24"/>
          <w:szCs w:val="24"/>
        </w:rPr>
      </w:pPr>
      <w:r w:rsidRPr="00E31FAA">
        <w:rPr>
          <w:b/>
          <w:color w:val="auto"/>
          <w:sz w:val="24"/>
          <w:szCs w:val="24"/>
        </w:rPr>
        <w:t>Použité jednorázové OOPP – ochranný plášť, rukavice, ochranu dýchacích cest (respirátor/rouška) se bezodkladně</w:t>
      </w:r>
      <w:r w:rsidRPr="00E31FAA">
        <w:rPr>
          <w:color w:val="auto"/>
          <w:sz w:val="24"/>
          <w:szCs w:val="24"/>
        </w:rPr>
        <w:t xml:space="preserve"> po ukončení ošetření pacienta odloží do jednorázového obalu ve vyčleněné nádobě </w:t>
      </w:r>
      <w:r w:rsidRPr="00E31FAA">
        <w:rPr>
          <w:b/>
          <w:color w:val="auto"/>
          <w:sz w:val="24"/>
          <w:szCs w:val="24"/>
        </w:rPr>
        <w:t>na infekční odpad.</w:t>
      </w:r>
    </w:p>
    <w:p w:rsidR="00DC693B" w:rsidRPr="00DF57B3" w:rsidRDefault="00DC693B" w:rsidP="004205C0">
      <w:pPr>
        <w:jc w:val="both"/>
        <w:rPr>
          <w:b/>
          <w:sz w:val="24"/>
          <w:szCs w:val="24"/>
          <w:u w:val="single"/>
        </w:rPr>
      </w:pPr>
      <w:r w:rsidRPr="002813CC">
        <w:rPr>
          <w:b/>
          <w:sz w:val="24"/>
          <w:szCs w:val="24"/>
        </w:rPr>
        <w:t>Štít nebo brýle</w:t>
      </w:r>
      <w:r w:rsidRPr="002813CC">
        <w:rPr>
          <w:sz w:val="24"/>
          <w:szCs w:val="24"/>
        </w:rPr>
        <w:t xml:space="preserve"> se po každém použití dezinfikují dezinfekčním přípravkem s plně virucidním účinkem (dezinfekční ubrousky, aplikace postřikem, nebo jednorázovým materiálem namočeným v dezinfekčním přípravku).</w:t>
      </w:r>
    </w:p>
    <w:p w:rsidR="00DC693B" w:rsidRPr="002813CC" w:rsidRDefault="00DC693B" w:rsidP="004205C0">
      <w:pPr>
        <w:jc w:val="both"/>
        <w:rPr>
          <w:sz w:val="24"/>
          <w:szCs w:val="24"/>
        </w:rPr>
      </w:pPr>
      <w:r w:rsidRPr="002813CC">
        <w:rPr>
          <w:sz w:val="24"/>
          <w:szCs w:val="24"/>
        </w:rPr>
        <w:lastRenderedPageBreak/>
        <w:t xml:space="preserve">Po každém ošetření pacienta personál provede </w:t>
      </w:r>
      <w:r w:rsidRPr="002813CC">
        <w:rPr>
          <w:b/>
          <w:sz w:val="24"/>
          <w:szCs w:val="24"/>
        </w:rPr>
        <w:t>dezinfekci kontaktních rizikových povrchů a předmětů</w:t>
      </w:r>
      <w:r w:rsidRPr="002813CC">
        <w:rPr>
          <w:sz w:val="24"/>
          <w:szCs w:val="24"/>
        </w:rPr>
        <w:t xml:space="preserve"> (např. fonendoskopy…) dezinfekčním prostředkem s plně virucidním účinkem. Poté provede důkladné vyvětrání místnosti. </w:t>
      </w:r>
    </w:p>
    <w:p w:rsidR="00DC693B" w:rsidRPr="002813CC" w:rsidRDefault="00DC693B" w:rsidP="00DC693B">
      <w:pPr>
        <w:jc w:val="both"/>
        <w:rPr>
          <w:sz w:val="24"/>
          <w:szCs w:val="24"/>
        </w:rPr>
      </w:pPr>
      <w:r w:rsidRPr="002813CC">
        <w:rPr>
          <w:sz w:val="24"/>
          <w:szCs w:val="24"/>
        </w:rPr>
        <w:t xml:space="preserve"> </w:t>
      </w:r>
    </w:p>
    <w:p w:rsidR="00DC693B" w:rsidRPr="00DF57B3" w:rsidRDefault="00A632E9" w:rsidP="00DF57B3">
      <w:pPr>
        <w:jc w:val="both"/>
        <w:rPr>
          <w:b/>
          <w:sz w:val="24"/>
          <w:szCs w:val="24"/>
          <w:u w:val="single"/>
        </w:rPr>
      </w:pPr>
      <w:r w:rsidRPr="002813CC">
        <w:rPr>
          <w:b/>
          <w:sz w:val="24"/>
          <w:szCs w:val="24"/>
          <w:u w:val="single"/>
        </w:rPr>
        <w:t xml:space="preserve">Dezinfekce </w:t>
      </w:r>
    </w:p>
    <w:p w:rsidR="00DC693B" w:rsidRPr="002813CC" w:rsidRDefault="00DC693B" w:rsidP="00DF57B3">
      <w:pPr>
        <w:pStyle w:val="Nadpis3"/>
        <w:numPr>
          <w:ilvl w:val="0"/>
          <w:numId w:val="43"/>
        </w:numPr>
        <w:ind w:left="360"/>
        <w:jc w:val="both"/>
        <w:rPr>
          <w:b w:val="0"/>
          <w:bCs/>
        </w:rPr>
      </w:pPr>
      <w:r w:rsidRPr="002813CC">
        <w:rPr>
          <w:b w:val="0"/>
          <w:bCs/>
        </w:rPr>
        <w:t>používají se výhradně dezinfekční prostředky zajišťující plný virucidní účinek</w:t>
      </w:r>
    </w:p>
    <w:p w:rsidR="00DC693B" w:rsidRPr="002813CC" w:rsidRDefault="00DC693B" w:rsidP="00DF57B3">
      <w:pPr>
        <w:numPr>
          <w:ilvl w:val="0"/>
          <w:numId w:val="43"/>
        </w:numPr>
        <w:spacing w:after="120"/>
        <w:ind w:left="360"/>
        <w:jc w:val="both"/>
        <w:rPr>
          <w:sz w:val="24"/>
          <w:szCs w:val="24"/>
        </w:rPr>
      </w:pPr>
      <w:r w:rsidRPr="002813CC">
        <w:rPr>
          <w:sz w:val="24"/>
          <w:szCs w:val="24"/>
        </w:rPr>
        <w:t xml:space="preserve">na pracovišti je vytvořena dostatečná zásoba (minimálně na dobu 1 měsíce) dezinfekčních prostředků k dezinfekci nástrojů, předmětů a povrchů s plně virucidním účinkem. </w:t>
      </w:r>
    </w:p>
    <w:p w:rsidR="00DC693B" w:rsidRPr="002813CC" w:rsidRDefault="00A632E9" w:rsidP="00DC693B">
      <w:pPr>
        <w:jc w:val="both"/>
        <w:rPr>
          <w:sz w:val="24"/>
          <w:szCs w:val="24"/>
        </w:rPr>
      </w:pPr>
      <w:r w:rsidRPr="002813CC">
        <w:rPr>
          <w:b/>
          <w:sz w:val="24"/>
          <w:szCs w:val="24"/>
          <w:u w:val="single"/>
        </w:rPr>
        <w:t>Použité prádlo</w:t>
      </w:r>
      <w:r w:rsidR="00DC693B" w:rsidRPr="002813CC">
        <w:rPr>
          <w:sz w:val="24"/>
          <w:szCs w:val="24"/>
        </w:rPr>
        <w:t xml:space="preserve"> </w:t>
      </w:r>
    </w:p>
    <w:p w:rsidR="00DC693B" w:rsidRPr="002813CC" w:rsidRDefault="00DC693B" w:rsidP="00DF57B3">
      <w:pPr>
        <w:pStyle w:val="-dka2"/>
        <w:numPr>
          <w:ilvl w:val="0"/>
          <w:numId w:val="44"/>
        </w:numPr>
        <w:suppressAutoHyphens w:val="0"/>
        <w:rPr>
          <w:rFonts w:cs="Times New Roman"/>
          <w:szCs w:val="24"/>
        </w:rPr>
      </w:pPr>
      <w:r w:rsidRPr="002813CC">
        <w:rPr>
          <w:rFonts w:cs="Times New Roman"/>
          <w:szCs w:val="24"/>
        </w:rPr>
        <w:t>použité prádlo je ukládáno bez roztřepávání do jednoúčelového označeného plastového vaku, který se zaváže a provede se povrchová dezinfekce dezinfekčním přípravkem s plně virucidním účinkem.</w:t>
      </w:r>
    </w:p>
    <w:p w:rsidR="00DC693B" w:rsidRPr="002813CC" w:rsidRDefault="00A632E9" w:rsidP="00DF57B3">
      <w:pPr>
        <w:tabs>
          <w:tab w:val="left" w:pos="6946"/>
        </w:tabs>
        <w:jc w:val="both"/>
        <w:rPr>
          <w:sz w:val="24"/>
          <w:szCs w:val="24"/>
        </w:rPr>
      </w:pPr>
      <w:r w:rsidRPr="002813CC">
        <w:rPr>
          <w:b/>
          <w:sz w:val="24"/>
          <w:szCs w:val="24"/>
          <w:u w:val="single"/>
        </w:rPr>
        <w:t>Úklid</w:t>
      </w:r>
      <w:r w:rsidR="00DC693B" w:rsidRPr="002813CC">
        <w:rPr>
          <w:b/>
          <w:sz w:val="24"/>
          <w:szCs w:val="24"/>
        </w:rPr>
        <w:t xml:space="preserve">  </w:t>
      </w:r>
    </w:p>
    <w:p w:rsidR="00DC693B" w:rsidRPr="00DF57B3" w:rsidRDefault="00DC693B" w:rsidP="00DF57B3">
      <w:pPr>
        <w:pStyle w:val="Standard"/>
        <w:widowControl/>
        <w:numPr>
          <w:ilvl w:val="0"/>
          <w:numId w:val="45"/>
        </w:numPr>
        <w:tabs>
          <w:tab w:val="left" w:pos="660"/>
        </w:tabs>
        <w:jc w:val="both"/>
        <w:rPr>
          <w:rFonts w:cs="Times New Roman"/>
        </w:rPr>
      </w:pPr>
      <w:r w:rsidRPr="002813CC">
        <w:rPr>
          <w:rFonts w:cs="Times New Roman"/>
        </w:rPr>
        <w:t xml:space="preserve">úklid </w:t>
      </w:r>
      <w:r w:rsidRPr="00DF57B3">
        <w:rPr>
          <w:rFonts w:cs="Times New Roman"/>
        </w:rPr>
        <w:t>je prováděn denně na vlhko minimálně 2x denně (mezi bloky ošetření pacientů) a vždy po skončení ordinační doby,</w:t>
      </w:r>
    </w:p>
    <w:p w:rsidR="00DC693B" w:rsidRPr="002813CC" w:rsidRDefault="00DC693B" w:rsidP="00DF57B3">
      <w:pPr>
        <w:pStyle w:val="Textbodyindent"/>
        <w:numPr>
          <w:ilvl w:val="0"/>
          <w:numId w:val="45"/>
        </w:numPr>
        <w:jc w:val="both"/>
      </w:pPr>
      <w:r w:rsidRPr="002813CC">
        <w:t>úklid všech prostor ambulance včetně společných prostorů zdravotnického zařízení se provádí dezinfekčním přípravkem s plně virucidním účinkem,</w:t>
      </w:r>
    </w:p>
    <w:p w:rsidR="00DC693B" w:rsidRPr="002813CC" w:rsidRDefault="00DC693B" w:rsidP="00DF57B3">
      <w:pPr>
        <w:numPr>
          <w:ilvl w:val="0"/>
          <w:numId w:val="45"/>
        </w:numPr>
        <w:jc w:val="both"/>
        <w:rPr>
          <w:sz w:val="24"/>
          <w:szCs w:val="24"/>
        </w:rPr>
      </w:pPr>
      <w:r w:rsidRPr="002813CC">
        <w:rPr>
          <w:sz w:val="24"/>
          <w:szCs w:val="24"/>
        </w:rPr>
        <w:t>personál zajišťující smluvně úklid v ZZ je poučen o nutnosti zajištění dezinfekce všech prostor zdravotnického zařízení, dále je poučen o používání dezinfekčních přípravků s plně virucidním účinkem a nutnosti používání odpovídajících ochranných pomůcek.</w:t>
      </w:r>
    </w:p>
    <w:p w:rsidR="00DC693B" w:rsidRPr="00527D0B" w:rsidRDefault="00A632E9" w:rsidP="00A632E9">
      <w:pPr>
        <w:pStyle w:val="Nadpis4"/>
        <w:numPr>
          <w:ilvl w:val="3"/>
          <w:numId w:val="0"/>
        </w:numPr>
        <w:tabs>
          <w:tab w:val="num" w:pos="0"/>
        </w:tabs>
        <w:suppressAutoHyphens/>
        <w:jc w:val="both"/>
        <w:rPr>
          <w:sz w:val="24"/>
          <w:szCs w:val="24"/>
          <w:u w:val="single"/>
        </w:rPr>
      </w:pPr>
      <w:r w:rsidRPr="002813CC">
        <w:rPr>
          <w:sz w:val="24"/>
          <w:szCs w:val="24"/>
          <w:u w:val="single"/>
        </w:rPr>
        <w:t>Odpad</w:t>
      </w:r>
    </w:p>
    <w:p w:rsidR="00DC693B" w:rsidRPr="002813CC" w:rsidRDefault="00DC693B" w:rsidP="00527D0B">
      <w:pPr>
        <w:numPr>
          <w:ilvl w:val="0"/>
          <w:numId w:val="46"/>
        </w:numPr>
        <w:jc w:val="both"/>
        <w:rPr>
          <w:bCs/>
          <w:sz w:val="24"/>
          <w:szCs w:val="24"/>
        </w:rPr>
      </w:pPr>
      <w:r w:rsidRPr="002813CC">
        <w:rPr>
          <w:bCs/>
          <w:sz w:val="24"/>
          <w:szCs w:val="24"/>
        </w:rPr>
        <w:t>uzavřené obaly s odpadem se před transportem na shromaždiště odpadů dezinfikují dezinfekčním přípravkem s </w:t>
      </w:r>
      <w:r w:rsidRPr="002813CC">
        <w:rPr>
          <w:sz w:val="24"/>
          <w:szCs w:val="24"/>
        </w:rPr>
        <w:t>plně</w:t>
      </w:r>
      <w:r w:rsidRPr="002813CC">
        <w:rPr>
          <w:bCs/>
          <w:sz w:val="24"/>
          <w:szCs w:val="24"/>
        </w:rPr>
        <w:t xml:space="preserve"> virucidním účinkem (případně se ještě zabalí do druhého ochranného obalu)</w:t>
      </w:r>
    </w:p>
    <w:p w:rsidR="00DC693B" w:rsidRPr="002813CC" w:rsidRDefault="00DC693B" w:rsidP="00527D0B">
      <w:pPr>
        <w:numPr>
          <w:ilvl w:val="0"/>
          <w:numId w:val="46"/>
        </w:numPr>
        <w:jc w:val="both"/>
        <w:rPr>
          <w:bCs/>
          <w:i/>
          <w:iCs/>
          <w:sz w:val="24"/>
          <w:szCs w:val="24"/>
        </w:rPr>
      </w:pPr>
      <w:r w:rsidRPr="002813CC">
        <w:rPr>
          <w:sz w:val="24"/>
          <w:szCs w:val="24"/>
        </w:rPr>
        <w:t>po každém odvozu nebezpečného odpadu je v prostorách „shromaždiště nebezpečného odpadu“ (místnost skladování, chlazený sklad, vyčleněná lednice, …)  zajištěna povrchová dezinfekce dezinfekčním prostředkem s plně virucidním účinkem</w:t>
      </w:r>
    </w:p>
    <w:p w:rsidR="00DC693B" w:rsidRPr="002813CC" w:rsidRDefault="00DC693B" w:rsidP="00DC693B">
      <w:pPr>
        <w:pStyle w:val="western"/>
        <w:tabs>
          <w:tab w:val="left" w:pos="6946"/>
        </w:tabs>
        <w:spacing w:before="0" w:beforeAutospacing="0" w:after="0" w:afterAutospacing="0"/>
        <w:jc w:val="both"/>
        <w:rPr>
          <w:bCs/>
        </w:rPr>
      </w:pPr>
      <w:r w:rsidRPr="002813CC">
        <w:rPr>
          <w:bCs/>
        </w:rPr>
        <w:t xml:space="preserve">                             </w:t>
      </w:r>
    </w:p>
    <w:p w:rsidR="00DC693B" w:rsidRPr="00DC693B" w:rsidRDefault="00DC693B" w:rsidP="00DC693B">
      <w:pPr>
        <w:pStyle w:val="Podtitul"/>
      </w:pPr>
    </w:p>
    <w:p w:rsidR="0066106A" w:rsidRPr="0066106A" w:rsidRDefault="008134A7" w:rsidP="0066106A">
      <w:pPr>
        <w:spacing w:line="360" w:lineRule="auto"/>
        <w:jc w:val="both"/>
        <w:rPr>
          <w:sz w:val="24"/>
          <w:szCs w:val="24"/>
        </w:rPr>
      </w:pPr>
      <w:r w:rsidRPr="0066106A">
        <w:rPr>
          <w:sz w:val="24"/>
          <w:szCs w:val="24"/>
        </w:rPr>
        <w:t xml:space="preserve">Provozní řád </w:t>
      </w:r>
      <w:r w:rsidR="0066106A" w:rsidRPr="0066106A">
        <w:rPr>
          <w:sz w:val="24"/>
          <w:szCs w:val="24"/>
        </w:rPr>
        <w:t>urgentního příjmu zpracovala</w:t>
      </w:r>
    </w:p>
    <w:p w:rsidR="00C942D7" w:rsidRPr="0066106A" w:rsidRDefault="008134A7">
      <w:pPr>
        <w:spacing w:line="360" w:lineRule="auto"/>
        <w:ind w:left="2832" w:firstLine="708"/>
        <w:jc w:val="both"/>
        <w:rPr>
          <w:sz w:val="24"/>
          <w:szCs w:val="24"/>
        </w:rPr>
      </w:pPr>
      <w:r w:rsidRPr="0066106A">
        <w:rPr>
          <w:sz w:val="24"/>
          <w:szCs w:val="24"/>
        </w:rPr>
        <w:t>Podpis:</w:t>
      </w:r>
      <w:r w:rsidR="003C20C1">
        <w:rPr>
          <w:sz w:val="24"/>
          <w:szCs w:val="24"/>
        </w:rPr>
        <w:t xml:space="preserve">  Mgr. Naděžda Kwašniewská</w:t>
      </w:r>
    </w:p>
    <w:p w:rsidR="00C942D7" w:rsidRPr="0066106A" w:rsidRDefault="00C942D7">
      <w:pPr>
        <w:spacing w:line="360" w:lineRule="auto"/>
        <w:jc w:val="both"/>
        <w:rPr>
          <w:sz w:val="24"/>
          <w:szCs w:val="24"/>
        </w:rPr>
      </w:pPr>
    </w:p>
    <w:p w:rsidR="00C942D7" w:rsidRPr="0066106A" w:rsidRDefault="008134A7">
      <w:pPr>
        <w:spacing w:line="360" w:lineRule="auto"/>
        <w:jc w:val="both"/>
        <w:rPr>
          <w:sz w:val="24"/>
          <w:szCs w:val="24"/>
        </w:rPr>
      </w:pPr>
      <w:r w:rsidRPr="0066106A">
        <w:rPr>
          <w:sz w:val="24"/>
          <w:szCs w:val="24"/>
        </w:rPr>
        <w:t xml:space="preserve">Za dodržování a jeho kontrolu zodpovídá: </w:t>
      </w:r>
      <w:r w:rsidRPr="0066106A">
        <w:rPr>
          <w:sz w:val="24"/>
          <w:szCs w:val="24"/>
        </w:rPr>
        <w:tab/>
      </w:r>
    </w:p>
    <w:p w:rsidR="00400D48" w:rsidRDefault="0066106A">
      <w:pPr>
        <w:spacing w:line="360" w:lineRule="auto"/>
        <w:ind w:left="2832" w:firstLine="708"/>
        <w:jc w:val="both"/>
        <w:rPr>
          <w:sz w:val="24"/>
          <w:szCs w:val="24"/>
        </w:rPr>
      </w:pPr>
      <w:r w:rsidRPr="0066106A">
        <w:rPr>
          <w:sz w:val="24"/>
          <w:szCs w:val="24"/>
        </w:rPr>
        <w:t>prim. MUDr.</w:t>
      </w:r>
      <w:r w:rsidR="008134A7" w:rsidRPr="0066106A">
        <w:rPr>
          <w:sz w:val="24"/>
          <w:szCs w:val="24"/>
        </w:rPr>
        <w:t xml:space="preserve">  </w:t>
      </w:r>
      <w:r w:rsidR="003C20C1">
        <w:rPr>
          <w:sz w:val="24"/>
          <w:szCs w:val="24"/>
        </w:rPr>
        <w:t>Marcela Kudláčová</w:t>
      </w:r>
    </w:p>
    <w:p w:rsidR="00C942D7" w:rsidRPr="0066106A" w:rsidRDefault="008134A7">
      <w:pPr>
        <w:spacing w:line="360" w:lineRule="auto"/>
        <w:jc w:val="both"/>
        <w:rPr>
          <w:sz w:val="24"/>
          <w:szCs w:val="24"/>
        </w:rPr>
      </w:pPr>
      <w:r w:rsidRPr="0066106A">
        <w:rPr>
          <w:sz w:val="24"/>
          <w:szCs w:val="24"/>
        </w:rPr>
        <w:tab/>
      </w:r>
      <w:r w:rsidRPr="0066106A">
        <w:rPr>
          <w:sz w:val="24"/>
          <w:szCs w:val="24"/>
        </w:rPr>
        <w:tab/>
      </w:r>
      <w:r w:rsidRPr="0066106A">
        <w:rPr>
          <w:sz w:val="24"/>
          <w:szCs w:val="24"/>
        </w:rPr>
        <w:tab/>
      </w:r>
      <w:r w:rsidRPr="0066106A">
        <w:rPr>
          <w:sz w:val="24"/>
          <w:szCs w:val="24"/>
        </w:rPr>
        <w:tab/>
      </w:r>
      <w:r w:rsidRPr="0066106A">
        <w:rPr>
          <w:sz w:val="24"/>
          <w:szCs w:val="24"/>
        </w:rPr>
        <w:tab/>
        <w:t>Podpis:</w:t>
      </w:r>
    </w:p>
    <w:p w:rsidR="00C942D7" w:rsidRDefault="008134A7">
      <w:pPr>
        <w:spacing w:line="360" w:lineRule="auto"/>
        <w:jc w:val="both"/>
        <w:rPr>
          <w:sz w:val="24"/>
          <w:szCs w:val="24"/>
        </w:rPr>
      </w:pPr>
      <w:r w:rsidRPr="0066106A">
        <w:rPr>
          <w:sz w:val="24"/>
          <w:szCs w:val="24"/>
        </w:rPr>
        <w:tab/>
      </w:r>
      <w:r w:rsidRPr="0066106A">
        <w:rPr>
          <w:sz w:val="24"/>
          <w:szCs w:val="24"/>
        </w:rPr>
        <w:tab/>
      </w:r>
      <w:r w:rsidRPr="0066106A">
        <w:rPr>
          <w:sz w:val="24"/>
          <w:szCs w:val="24"/>
        </w:rPr>
        <w:tab/>
      </w:r>
      <w:r w:rsidRPr="0066106A">
        <w:rPr>
          <w:sz w:val="24"/>
          <w:szCs w:val="24"/>
        </w:rPr>
        <w:tab/>
      </w:r>
      <w:r w:rsidRPr="0066106A">
        <w:rPr>
          <w:sz w:val="24"/>
          <w:szCs w:val="24"/>
        </w:rPr>
        <w:tab/>
      </w:r>
    </w:p>
    <w:p w:rsidR="0066106A" w:rsidRPr="0066106A" w:rsidRDefault="008134A7">
      <w:pPr>
        <w:spacing w:line="360" w:lineRule="auto"/>
        <w:ind w:left="2832" w:firstLine="708"/>
        <w:jc w:val="both"/>
        <w:rPr>
          <w:sz w:val="24"/>
          <w:szCs w:val="24"/>
        </w:rPr>
      </w:pPr>
      <w:r w:rsidRPr="0066106A">
        <w:rPr>
          <w:sz w:val="24"/>
          <w:szCs w:val="24"/>
        </w:rPr>
        <w:t xml:space="preserve">Mgr. </w:t>
      </w:r>
      <w:r w:rsidR="003C20C1">
        <w:rPr>
          <w:sz w:val="24"/>
          <w:szCs w:val="24"/>
        </w:rPr>
        <w:t>Ivana Čermáková</w:t>
      </w:r>
      <w:r w:rsidRPr="0066106A">
        <w:rPr>
          <w:sz w:val="24"/>
          <w:szCs w:val="24"/>
        </w:rPr>
        <w:t>, vrchní sestra</w:t>
      </w:r>
    </w:p>
    <w:p w:rsidR="00C942D7" w:rsidRPr="0066106A" w:rsidRDefault="008134A7">
      <w:pPr>
        <w:spacing w:line="360" w:lineRule="auto"/>
        <w:jc w:val="both"/>
        <w:rPr>
          <w:sz w:val="24"/>
          <w:szCs w:val="24"/>
        </w:rPr>
      </w:pPr>
      <w:r w:rsidRPr="0066106A">
        <w:rPr>
          <w:sz w:val="24"/>
          <w:szCs w:val="24"/>
        </w:rPr>
        <w:tab/>
      </w:r>
      <w:r w:rsidRPr="0066106A">
        <w:rPr>
          <w:sz w:val="24"/>
          <w:szCs w:val="24"/>
        </w:rPr>
        <w:tab/>
      </w:r>
      <w:r w:rsidRPr="0066106A">
        <w:rPr>
          <w:sz w:val="24"/>
          <w:szCs w:val="24"/>
        </w:rPr>
        <w:tab/>
      </w:r>
      <w:r w:rsidRPr="0066106A">
        <w:rPr>
          <w:sz w:val="24"/>
          <w:szCs w:val="24"/>
        </w:rPr>
        <w:tab/>
      </w:r>
      <w:r w:rsidRPr="0066106A">
        <w:rPr>
          <w:sz w:val="24"/>
          <w:szCs w:val="24"/>
        </w:rPr>
        <w:tab/>
        <w:t xml:space="preserve">Podpis:  </w:t>
      </w:r>
    </w:p>
    <w:p w:rsidR="00C942D7" w:rsidRPr="0066106A" w:rsidRDefault="00C942D7">
      <w:pPr>
        <w:spacing w:line="360" w:lineRule="auto"/>
        <w:jc w:val="both"/>
        <w:rPr>
          <w:sz w:val="24"/>
          <w:szCs w:val="24"/>
        </w:rPr>
      </w:pPr>
    </w:p>
    <w:p w:rsidR="00C942D7" w:rsidRPr="0066106A" w:rsidRDefault="00C942D7">
      <w:pPr>
        <w:spacing w:line="360" w:lineRule="auto"/>
        <w:jc w:val="both"/>
        <w:rPr>
          <w:sz w:val="24"/>
          <w:szCs w:val="24"/>
        </w:rPr>
      </w:pPr>
    </w:p>
    <w:p w:rsidR="00C942D7" w:rsidRPr="0066106A" w:rsidRDefault="008134A7">
      <w:pPr>
        <w:spacing w:line="360" w:lineRule="auto"/>
        <w:jc w:val="both"/>
        <w:rPr>
          <w:sz w:val="24"/>
          <w:szCs w:val="24"/>
        </w:rPr>
      </w:pPr>
      <w:r w:rsidRPr="0066106A">
        <w:rPr>
          <w:sz w:val="24"/>
          <w:szCs w:val="24"/>
        </w:rPr>
        <w:t>Provozní řád schválen or</w:t>
      </w:r>
      <w:r w:rsidR="003C20C1">
        <w:rPr>
          <w:sz w:val="24"/>
          <w:szCs w:val="24"/>
        </w:rPr>
        <w:t>gánem ochrany veřejného zdraví:</w:t>
      </w:r>
    </w:p>
    <w:sectPr w:rsidR="00C942D7" w:rsidRPr="0066106A">
      <w:headerReference w:type="default" r:id="rId9"/>
      <w:headerReference w:type="first" r:id="rId10"/>
      <w:pgSz w:w="11906" w:h="16838"/>
      <w:pgMar w:top="1418" w:right="1418" w:bottom="1418" w:left="1418" w:header="709" w:footer="0" w:gutter="0"/>
      <w:cols w:space="708"/>
      <w:formProt w:val="0"/>
      <w:titlePg/>
      <w:docGrid w:linePitch="360" w:charSpace="204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3CA3" w:rsidRDefault="00C83CA3">
      <w:r>
        <w:separator/>
      </w:r>
    </w:p>
  </w:endnote>
  <w:endnote w:type="continuationSeparator" w:id="0">
    <w:p w:rsidR="00C83CA3" w:rsidRDefault="00C83C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Liberation Sans">
    <w:altName w:val="Arial"/>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3CA3" w:rsidRDefault="00C83CA3">
      <w:r>
        <w:separator/>
      </w:r>
    </w:p>
  </w:footnote>
  <w:footnote w:type="continuationSeparator" w:id="0">
    <w:p w:rsidR="00C83CA3" w:rsidRDefault="00C83CA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2D7" w:rsidRDefault="00C942D7">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2D7" w:rsidRDefault="008134A7">
    <w:pPr>
      <w:jc w:val="center"/>
      <w:rPr>
        <w:rFonts w:ascii="Bookman Old Style" w:hAnsi="Bookman Old Style"/>
        <w:b/>
        <w:bCs/>
        <w:sz w:val="28"/>
        <w:szCs w:val="28"/>
      </w:rPr>
    </w:pPr>
    <w:r>
      <w:rPr>
        <w:rFonts w:ascii="Bookman Old Style" w:hAnsi="Bookman Old Style"/>
        <w:b/>
        <w:bCs/>
        <w:noProof/>
        <w:sz w:val="28"/>
        <w:szCs w:val="28"/>
      </w:rPr>
      <w:drawing>
        <wp:anchor distT="0" distB="0" distL="0" distR="0" simplePos="0" relativeHeight="251659264" behindDoc="1" locked="0" layoutInCell="1" allowOverlap="1" wp14:anchorId="70F8C8AB" wp14:editId="13374973">
          <wp:simplePos x="0" y="0"/>
          <wp:positionH relativeFrom="column">
            <wp:posOffset>5029835</wp:posOffset>
          </wp:positionH>
          <wp:positionV relativeFrom="paragraph">
            <wp:posOffset>-106045</wp:posOffset>
          </wp:positionV>
          <wp:extent cx="540385" cy="560705"/>
          <wp:effectExtent l="0" t="0" r="0" b="0"/>
          <wp:wrapSquare wrapText="largest"/>
          <wp:docPr id="1" name="Obrázek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Obrázek2"/>
                  <pic:cNvPicPr>
                    <a:picLocks noChangeAspect="1" noChangeArrowheads="1"/>
                  </pic:cNvPicPr>
                </pic:nvPicPr>
                <pic:blipFill>
                  <a:blip r:embed="rId1"/>
                  <a:stretch>
                    <a:fillRect/>
                  </a:stretch>
                </pic:blipFill>
                <pic:spPr bwMode="auto">
                  <a:xfrm>
                    <a:off x="0" y="0"/>
                    <a:ext cx="540385" cy="560705"/>
                  </a:xfrm>
                  <a:prstGeom prst="rect">
                    <a:avLst/>
                  </a:prstGeom>
                </pic:spPr>
              </pic:pic>
            </a:graphicData>
          </a:graphic>
        </wp:anchor>
      </w:drawing>
    </w:r>
  </w:p>
  <w:p w:rsidR="00C942D7" w:rsidRDefault="008134A7">
    <w:pPr>
      <w:jc w:val="center"/>
      <w:rPr>
        <w:rFonts w:ascii="Bookman Old Style" w:hAnsi="Bookman Old Style"/>
        <w:b/>
        <w:bCs/>
        <w:sz w:val="28"/>
        <w:szCs w:val="28"/>
      </w:rPr>
    </w:pPr>
    <w:r>
      <w:rPr>
        <w:rFonts w:ascii="Bookman Old Style" w:hAnsi="Bookman Old Style"/>
        <w:b/>
        <w:bCs/>
        <w:noProof/>
        <w:sz w:val="28"/>
        <w:szCs w:val="28"/>
      </w:rPr>
      <w:drawing>
        <wp:anchor distT="0" distB="0" distL="0" distR="0" simplePos="0" relativeHeight="251657216" behindDoc="1" locked="0" layoutInCell="1" allowOverlap="1" wp14:anchorId="4B098809" wp14:editId="47B49125">
          <wp:simplePos x="0" y="0"/>
          <wp:positionH relativeFrom="column">
            <wp:posOffset>-33020</wp:posOffset>
          </wp:positionH>
          <wp:positionV relativeFrom="paragraph">
            <wp:posOffset>-234950</wp:posOffset>
          </wp:positionV>
          <wp:extent cx="1322070" cy="567690"/>
          <wp:effectExtent l="0" t="0" r="0" b="0"/>
          <wp:wrapNone/>
          <wp:docPr id="2" name="Obrázek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ázek1"/>
                  <pic:cNvPicPr>
                    <a:picLocks noChangeAspect="1" noChangeArrowheads="1"/>
                  </pic:cNvPicPr>
                </pic:nvPicPr>
                <pic:blipFill>
                  <a:blip r:embed="rId2"/>
                  <a:stretch>
                    <a:fillRect/>
                  </a:stretch>
                </pic:blipFill>
                <pic:spPr bwMode="auto">
                  <a:xfrm>
                    <a:off x="0" y="0"/>
                    <a:ext cx="1322070" cy="567690"/>
                  </a:xfrm>
                  <a:prstGeom prst="rect">
                    <a:avLst/>
                  </a:prstGeom>
                </pic:spPr>
              </pic:pic>
            </a:graphicData>
          </a:graphic>
        </wp:anchor>
      </w:drawing>
    </w:r>
  </w:p>
  <w:p w:rsidR="00C942D7" w:rsidRDefault="008134A7">
    <w:pPr>
      <w:jc w:val="center"/>
    </w:pPr>
    <w: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00000002"/>
    <w:name w:val="WW8Num2"/>
    <w:lvl w:ilvl="0">
      <w:numFmt w:val="bullet"/>
      <w:lvlText w:val="-"/>
      <w:lvlJc w:val="left"/>
      <w:pPr>
        <w:tabs>
          <w:tab w:val="num" w:pos="644"/>
        </w:tabs>
        <w:ind w:left="644" w:hanging="360"/>
      </w:pPr>
      <w:rPr>
        <w:rFonts w:ascii="Times New Roman" w:hAnsi="Times New Roman" w:cs="Times New Roman" w:hint="default"/>
        <w:color w:val="auto"/>
      </w:rPr>
    </w:lvl>
    <w:lvl w:ilvl="1">
      <w:start w:val="1"/>
      <w:numFmt w:val="bullet"/>
      <w:lvlText w:val="o"/>
      <w:lvlJc w:val="left"/>
      <w:pPr>
        <w:tabs>
          <w:tab w:val="num" w:pos="1440"/>
        </w:tabs>
        <w:ind w:left="1440" w:hanging="360"/>
      </w:pPr>
      <w:rPr>
        <w:rFonts w:ascii="Courier New" w:hAnsi="Courier New" w:cs="Courier New" w:hint="default"/>
        <w:color w:val="auto"/>
      </w:rPr>
    </w:lvl>
    <w:lvl w:ilvl="2">
      <w:start w:val="1"/>
      <w:numFmt w:val="bullet"/>
      <w:lvlText w:val=""/>
      <w:lvlJc w:val="left"/>
      <w:pPr>
        <w:tabs>
          <w:tab w:val="num" w:pos="2160"/>
        </w:tabs>
        <w:ind w:left="2160" w:hanging="360"/>
      </w:pPr>
      <w:rPr>
        <w:rFonts w:ascii="Wingdings" w:hAnsi="Wingdings" w:cs="Wingdings" w:hint="default"/>
      </w:rPr>
    </w:lvl>
    <w:lvl w:ilvl="3">
      <w:start w:val="1"/>
      <w:numFmt w:val="bullet"/>
      <w:lvlText w:val=""/>
      <w:lvlJc w:val="left"/>
      <w:pPr>
        <w:tabs>
          <w:tab w:val="num" w:pos="2880"/>
        </w:tabs>
        <w:ind w:left="2880" w:hanging="360"/>
      </w:pPr>
      <w:rPr>
        <w:rFonts w:ascii="Symbol" w:hAnsi="Symbol" w:cs="Symbol" w:hint="default"/>
      </w:rPr>
    </w:lvl>
    <w:lvl w:ilvl="4">
      <w:start w:val="1"/>
      <w:numFmt w:val="bullet"/>
      <w:lvlText w:val="o"/>
      <w:lvlJc w:val="left"/>
      <w:pPr>
        <w:tabs>
          <w:tab w:val="num" w:pos="3600"/>
        </w:tabs>
        <w:ind w:left="3600" w:hanging="360"/>
      </w:pPr>
      <w:rPr>
        <w:rFonts w:ascii="Courier New" w:hAnsi="Courier New" w:cs="Courier New" w:hint="default"/>
        <w:color w:val="00B050"/>
      </w:rPr>
    </w:lvl>
    <w:lvl w:ilvl="5">
      <w:start w:val="1"/>
      <w:numFmt w:val="bullet"/>
      <w:lvlText w:val=""/>
      <w:lvlJc w:val="left"/>
      <w:pPr>
        <w:tabs>
          <w:tab w:val="num" w:pos="4320"/>
        </w:tabs>
        <w:ind w:left="4320" w:hanging="360"/>
      </w:pPr>
      <w:rPr>
        <w:rFonts w:ascii="Wingdings" w:hAnsi="Wingdings" w:cs="Wingdings" w:hint="default"/>
      </w:rPr>
    </w:lvl>
    <w:lvl w:ilvl="6">
      <w:start w:val="1"/>
      <w:numFmt w:val="bullet"/>
      <w:lvlText w:val=""/>
      <w:lvlJc w:val="left"/>
      <w:pPr>
        <w:tabs>
          <w:tab w:val="num" w:pos="5040"/>
        </w:tabs>
        <w:ind w:left="5040" w:hanging="360"/>
      </w:pPr>
      <w:rPr>
        <w:rFonts w:ascii="Symbol" w:hAnsi="Symbol" w:cs="Symbol" w:hint="default"/>
      </w:rPr>
    </w:lvl>
    <w:lvl w:ilvl="7">
      <w:start w:val="1"/>
      <w:numFmt w:val="bullet"/>
      <w:lvlText w:val="o"/>
      <w:lvlJc w:val="left"/>
      <w:pPr>
        <w:tabs>
          <w:tab w:val="num" w:pos="5760"/>
        </w:tabs>
        <w:ind w:left="5760" w:hanging="360"/>
      </w:pPr>
      <w:rPr>
        <w:rFonts w:ascii="Courier New" w:hAnsi="Courier New" w:cs="Courier New" w:hint="default"/>
        <w:color w:val="00B050"/>
      </w:rPr>
    </w:lvl>
    <w:lvl w:ilvl="8">
      <w:start w:val="1"/>
      <w:numFmt w:val="bullet"/>
      <w:lvlText w:val=""/>
      <w:lvlJc w:val="left"/>
      <w:pPr>
        <w:tabs>
          <w:tab w:val="num" w:pos="6480"/>
        </w:tabs>
        <w:ind w:left="6480" w:hanging="360"/>
      </w:pPr>
      <w:rPr>
        <w:rFonts w:ascii="Wingdings" w:hAnsi="Wingdings" w:cs="Wingdings" w:hint="default"/>
      </w:rPr>
    </w:lvl>
  </w:abstractNum>
  <w:abstractNum w:abstractNumId="1">
    <w:nsid w:val="00000003"/>
    <w:multiLevelType w:val="singleLevel"/>
    <w:tmpl w:val="00000003"/>
    <w:name w:val="WW8Num3"/>
    <w:lvl w:ilvl="0">
      <w:numFmt w:val="bullet"/>
      <w:lvlText w:val="-"/>
      <w:lvlJc w:val="left"/>
      <w:pPr>
        <w:tabs>
          <w:tab w:val="num" w:pos="720"/>
        </w:tabs>
        <w:ind w:left="720" w:hanging="360"/>
      </w:pPr>
      <w:rPr>
        <w:rFonts w:ascii="Times New Roman" w:hAnsi="Times New Roman" w:cs="Times New Roman" w:hint="default"/>
        <w:szCs w:val="24"/>
      </w:rPr>
    </w:lvl>
  </w:abstractNum>
  <w:abstractNum w:abstractNumId="2">
    <w:nsid w:val="01147A7F"/>
    <w:multiLevelType w:val="hybridMultilevel"/>
    <w:tmpl w:val="41B40AE0"/>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nsid w:val="0348153D"/>
    <w:multiLevelType w:val="multilevel"/>
    <w:tmpl w:val="F0D245A8"/>
    <w:lvl w:ilvl="0">
      <w:start w:val="1"/>
      <w:numFmt w:val="bullet"/>
      <w:lvlText w:val=""/>
      <w:lvlJc w:val="left"/>
      <w:pPr>
        <w:ind w:left="360" w:hanging="360"/>
      </w:pPr>
      <w:rPr>
        <w:rFonts w:ascii="Symbol" w:hAnsi="Symbol" w:cs="Symbol" w:hint="default"/>
        <w:sz w:val="22"/>
      </w:rPr>
    </w:lvl>
    <w:lvl w:ilvl="1">
      <w:start w:val="1"/>
      <w:numFmt w:val="bullet"/>
      <w:lvlText w:val="-"/>
      <w:lvlJc w:val="left"/>
      <w:pPr>
        <w:ind w:left="1080" w:hanging="360"/>
      </w:pPr>
      <w:rPr>
        <w:rFonts w:ascii="Times New Roman" w:hAnsi="Times New Roman" w:cs="Times New Roman" w:hint="default"/>
      </w:rPr>
    </w:lvl>
    <w:lvl w:ilvl="2">
      <w:start w:val="1"/>
      <w:numFmt w:val="bullet"/>
      <w:lvlText w:val=""/>
      <w:lvlJc w:val="left"/>
      <w:pPr>
        <w:ind w:left="1800" w:hanging="360"/>
      </w:pPr>
      <w:rPr>
        <w:rFonts w:ascii="Wingdings" w:hAnsi="Wingdings" w:cs="Wingdings" w:hint="default"/>
      </w:rPr>
    </w:lvl>
    <w:lvl w:ilvl="3">
      <w:start w:val="1"/>
      <w:numFmt w:val="bullet"/>
      <w:lvlText w:val=""/>
      <w:lvlJc w:val="left"/>
      <w:pPr>
        <w:ind w:left="2520" w:hanging="360"/>
      </w:pPr>
      <w:rPr>
        <w:rFonts w:ascii="Symbol" w:hAnsi="Symbol" w:cs="Symbol" w:hint="default"/>
      </w:rPr>
    </w:lvl>
    <w:lvl w:ilvl="4">
      <w:start w:val="1"/>
      <w:numFmt w:val="bullet"/>
      <w:lvlText w:val="o"/>
      <w:lvlJc w:val="left"/>
      <w:pPr>
        <w:ind w:left="3240" w:hanging="360"/>
      </w:pPr>
      <w:rPr>
        <w:rFonts w:ascii="Courier New" w:hAnsi="Courier New" w:cs="Courier New" w:hint="default"/>
      </w:rPr>
    </w:lvl>
    <w:lvl w:ilvl="5">
      <w:start w:val="1"/>
      <w:numFmt w:val="bullet"/>
      <w:lvlText w:val=""/>
      <w:lvlJc w:val="left"/>
      <w:pPr>
        <w:ind w:left="3960" w:hanging="360"/>
      </w:pPr>
      <w:rPr>
        <w:rFonts w:ascii="Wingdings" w:hAnsi="Wingdings" w:cs="Wingdings" w:hint="default"/>
      </w:rPr>
    </w:lvl>
    <w:lvl w:ilvl="6">
      <w:start w:val="1"/>
      <w:numFmt w:val="bullet"/>
      <w:lvlText w:val=""/>
      <w:lvlJc w:val="left"/>
      <w:pPr>
        <w:ind w:left="4680" w:hanging="360"/>
      </w:pPr>
      <w:rPr>
        <w:rFonts w:ascii="Symbol" w:hAnsi="Symbol" w:cs="Symbol" w:hint="default"/>
      </w:rPr>
    </w:lvl>
    <w:lvl w:ilvl="7">
      <w:start w:val="1"/>
      <w:numFmt w:val="bullet"/>
      <w:lvlText w:val="o"/>
      <w:lvlJc w:val="left"/>
      <w:pPr>
        <w:ind w:left="5400" w:hanging="360"/>
      </w:pPr>
      <w:rPr>
        <w:rFonts w:ascii="Courier New" w:hAnsi="Courier New" w:cs="Courier New" w:hint="default"/>
      </w:rPr>
    </w:lvl>
    <w:lvl w:ilvl="8">
      <w:start w:val="1"/>
      <w:numFmt w:val="bullet"/>
      <w:lvlText w:val=""/>
      <w:lvlJc w:val="left"/>
      <w:pPr>
        <w:ind w:left="6120" w:hanging="360"/>
      </w:pPr>
      <w:rPr>
        <w:rFonts w:ascii="Wingdings" w:hAnsi="Wingdings" w:cs="Wingdings" w:hint="default"/>
      </w:rPr>
    </w:lvl>
  </w:abstractNum>
  <w:abstractNum w:abstractNumId="4">
    <w:nsid w:val="05D31329"/>
    <w:multiLevelType w:val="multilevel"/>
    <w:tmpl w:val="7B50206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5">
    <w:nsid w:val="06F17933"/>
    <w:multiLevelType w:val="hybridMultilevel"/>
    <w:tmpl w:val="D03C16C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
    <w:nsid w:val="08A8516A"/>
    <w:multiLevelType w:val="multilevel"/>
    <w:tmpl w:val="09EE4C70"/>
    <w:lvl w:ilvl="0">
      <w:start w:val="1"/>
      <w:numFmt w:val="bullet"/>
      <w:lvlText w:val=""/>
      <w:lvlJc w:val="left"/>
      <w:pPr>
        <w:tabs>
          <w:tab w:val="num" w:pos="360"/>
        </w:tabs>
        <w:ind w:left="360" w:hanging="360"/>
      </w:pPr>
      <w:rPr>
        <w:rFonts w:ascii="Symbol" w:hAnsi="Symbol" w:cs="Symbol" w:hint="default"/>
        <w:b/>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7">
    <w:nsid w:val="08A974CE"/>
    <w:multiLevelType w:val="multilevel"/>
    <w:tmpl w:val="B5065614"/>
    <w:lvl w:ilvl="0">
      <w:start w:val="1"/>
      <w:numFmt w:val="bullet"/>
      <w:lvlText w:val=""/>
      <w:lvlJc w:val="left"/>
      <w:pPr>
        <w:tabs>
          <w:tab w:val="num" w:pos="360"/>
        </w:tabs>
        <w:ind w:left="360" w:hanging="360"/>
      </w:pPr>
      <w:rPr>
        <w:rFonts w:ascii="Symbol" w:hAnsi="Symbol" w:cs="Symbol"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8">
    <w:nsid w:val="08F00C69"/>
    <w:multiLevelType w:val="hybridMultilevel"/>
    <w:tmpl w:val="8F3A39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096C353A"/>
    <w:multiLevelType w:val="hybridMultilevel"/>
    <w:tmpl w:val="7862DFB4"/>
    <w:lvl w:ilvl="0" w:tplc="04050001">
      <w:start w:val="1"/>
      <w:numFmt w:val="bullet"/>
      <w:lvlText w:val=""/>
      <w:lvlJc w:val="left"/>
      <w:pPr>
        <w:ind w:left="770" w:hanging="360"/>
      </w:pPr>
      <w:rPr>
        <w:rFonts w:ascii="Symbol" w:hAnsi="Symbol" w:hint="default"/>
      </w:rPr>
    </w:lvl>
    <w:lvl w:ilvl="1" w:tplc="04050003" w:tentative="1">
      <w:start w:val="1"/>
      <w:numFmt w:val="bullet"/>
      <w:lvlText w:val="o"/>
      <w:lvlJc w:val="left"/>
      <w:pPr>
        <w:ind w:left="1490" w:hanging="360"/>
      </w:pPr>
      <w:rPr>
        <w:rFonts w:ascii="Courier New" w:hAnsi="Courier New" w:cs="Courier New" w:hint="default"/>
      </w:rPr>
    </w:lvl>
    <w:lvl w:ilvl="2" w:tplc="04050005" w:tentative="1">
      <w:start w:val="1"/>
      <w:numFmt w:val="bullet"/>
      <w:lvlText w:val=""/>
      <w:lvlJc w:val="left"/>
      <w:pPr>
        <w:ind w:left="2210" w:hanging="360"/>
      </w:pPr>
      <w:rPr>
        <w:rFonts w:ascii="Wingdings" w:hAnsi="Wingdings" w:hint="default"/>
      </w:rPr>
    </w:lvl>
    <w:lvl w:ilvl="3" w:tplc="04050001" w:tentative="1">
      <w:start w:val="1"/>
      <w:numFmt w:val="bullet"/>
      <w:lvlText w:val=""/>
      <w:lvlJc w:val="left"/>
      <w:pPr>
        <w:ind w:left="2930" w:hanging="360"/>
      </w:pPr>
      <w:rPr>
        <w:rFonts w:ascii="Symbol" w:hAnsi="Symbol" w:hint="default"/>
      </w:rPr>
    </w:lvl>
    <w:lvl w:ilvl="4" w:tplc="04050003" w:tentative="1">
      <w:start w:val="1"/>
      <w:numFmt w:val="bullet"/>
      <w:lvlText w:val="o"/>
      <w:lvlJc w:val="left"/>
      <w:pPr>
        <w:ind w:left="3650" w:hanging="360"/>
      </w:pPr>
      <w:rPr>
        <w:rFonts w:ascii="Courier New" w:hAnsi="Courier New" w:cs="Courier New" w:hint="default"/>
      </w:rPr>
    </w:lvl>
    <w:lvl w:ilvl="5" w:tplc="04050005" w:tentative="1">
      <w:start w:val="1"/>
      <w:numFmt w:val="bullet"/>
      <w:lvlText w:val=""/>
      <w:lvlJc w:val="left"/>
      <w:pPr>
        <w:ind w:left="4370" w:hanging="360"/>
      </w:pPr>
      <w:rPr>
        <w:rFonts w:ascii="Wingdings" w:hAnsi="Wingdings" w:hint="default"/>
      </w:rPr>
    </w:lvl>
    <w:lvl w:ilvl="6" w:tplc="04050001" w:tentative="1">
      <w:start w:val="1"/>
      <w:numFmt w:val="bullet"/>
      <w:lvlText w:val=""/>
      <w:lvlJc w:val="left"/>
      <w:pPr>
        <w:ind w:left="5090" w:hanging="360"/>
      </w:pPr>
      <w:rPr>
        <w:rFonts w:ascii="Symbol" w:hAnsi="Symbol" w:hint="default"/>
      </w:rPr>
    </w:lvl>
    <w:lvl w:ilvl="7" w:tplc="04050003" w:tentative="1">
      <w:start w:val="1"/>
      <w:numFmt w:val="bullet"/>
      <w:lvlText w:val="o"/>
      <w:lvlJc w:val="left"/>
      <w:pPr>
        <w:ind w:left="5810" w:hanging="360"/>
      </w:pPr>
      <w:rPr>
        <w:rFonts w:ascii="Courier New" w:hAnsi="Courier New" w:cs="Courier New" w:hint="default"/>
      </w:rPr>
    </w:lvl>
    <w:lvl w:ilvl="8" w:tplc="04050005" w:tentative="1">
      <w:start w:val="1"/>
      <w:numFmt w:val="bullet"/>
      <w:lvlText w:val=""/>
      <w:lvlJc w:val="left"/>
      <w:pPr>
        <w:ind w:left="6530" w:hanging="360"/>
      </w:pPr>
      <w:rPr>
        <w:rFonts w:ascii="Wingdings" w:hAnsi="Wingdings" w:hint="default"/>
      </w:rPr>
    </w:lvl>
  </w:abstractNum>
  <w:abstractNum w:abstractNumId="10">
    <w:nsid w:val="0B2007EF"/>
    <w:multiLevelType w:val="hybridMultilevel"/>
    <w:tmpl w:val="CED8BCB4"/>
    <w:lvl w:ilvl="0" w:tplc="04050001">
      <w:start w:val="1"/>
      <w:numFmt w:val="bullet"/>
      <w:lvlText w:val=""/>
      <w:lvlJc w:val="left"/>
      <w:pPr>
        <w:ind w:left="720" w:hanging="360"/>
      </w:pPr>
      <w:rPr>
        <w:rFonts w:ascii="Symbol" w:hAnsi="Symbol" w:hint="default"/>
      </w:rPr>
    </w:lvl>
    <w:lvl w:ilvl="1" w:tplc="F99A463A">
      <w:start w:val="2"/>
      <w:numFmt w:val="bullet"/>
      <w:lvlText w:val="–"/>
      <w:lvlJc w:val="left"/>
      <w:pPr>
        <w:ind w:left="1440" w:hanging="360"/>
      </w:pPr>
      <w:rPr>
        <w:rFonts w:ascii="Times New Roman" w:eastAsia="Times New Roman" w:hAnsi="Times New Roman" w:cs="Times New Roman"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
    <w:nsid w:val="0D187D1A"/>
    <w:multiLevelType w:val="multilevel"/>
    <w:tmpl w:val="314C9EB4"/>
    <w:lvl w:ilvl="0">
      <w:start w:val="1"/>
      <w:numFmt w:val="bullet"/>
      <w:lvlText w:val=""/>
      <w:lvlJc w:val="left"/>
      <w:pPr>
        <w:tabs>
          <w:tab w:val="num" w:pos="360"/>
        </w:tabs>
        <w:ind w:left="360" w:hanging="360"/>
      </w:pPr>
      <w:rPr>
        <w:rFonts w:ascii="Symbol" w:hAnsi="Symbol" w:cs="Symbol"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2">
    <w:nsid w:val="14C611D4"/>
    <w:multiLevelType w:val="hybridMultilevel"/>
    <w:tmpl w:val="9580D5EA"/>
    <w:lvl w:ilvl="0" w:tplc="0F184710">
      <w:start w:val="1"/>
      <w:numFmt w:val="bullet"/>
      <w:lvlText w:val="–"/>
      <w:lvlJc w:val="left"/>
      <w:pPr>
        <w:ind w:left="420" w:hanging="360"/>
      </w:pPr>
      <w:rPr>
        <w:rFonts w:ascii="Times New Roman" w:eastAsia="Times New Roman" w:hAnsi="Times New Roman" w:cs="Times New Roman" w:hint="default"/>
      </w:rPr>
    </w:lvl>
    <w:lvl w:ilvl="1" w:tplc="04050003" w:tentative="1">
      <w:start w:val="1"/>
      <w:numFmt w:val="bullet"/>
      <w:lvlText w:val="o"/>
      <w:lvlJc w:val="left"/>
      <w:pPr>
        <w:ind w:left="1140" w:hanging="360"/>
      </w:pPr>
      <w:rPr>
        <w:rFonts w:ascii="Courier New" w:hAnsi="Courier New" w:cs="Courier New" w:hint="default"/>
      </w:rPr>
    </w:lvl>
    <w:lvl w:ilvl="2" w:tplc="04050005" w:tentative="1">
      <w:start w:val="1"/>
      <w:numFmt w:val="bullet"/>
      <w:lvlText w:val=""/>
      <w:lvlJc w:val="left"/>
      <w:pPr>
        <w:ind w:left="1860" w:hanging="360"/>
      </w:pPr>
      <w:rPr>
        <w:rFonts w:ascii="Wingdings" w:hAnsi="Wingdings" w:hint="default"/>
      </w:rPr>
    </w:lvl>
    <w:lvl w:ilvl="3" w:tplc="04050001" w:tentative="1">
      <w:start w:val="1"/>
      <w:numFmt w:val="bullet"/>
      <w:lvlText w:val=""/>
      <w:lvlJc w:val="left"/>
      <w:pPr>
        <w:ind w:left="2580" w:hanging="360"/>
      </w:pPr>
      <w:rPr>
        <w:rFonts w:ascii="Symbol" w:hAnsi="Symbol" w:hint="default"/>
      </w:rPr>
    </w:lvl>
    <w:lvl w:ilvl="4" w:tplc="04050003" w:tentative="1">
      <w:start w:val="1"/>
      <w:numFmt w:val="bullet"/>
      <w:lvlText w:val="o"/>
      <w:lvlJc w:val="left"/>
      <w:pPr>
        <w:ind w:left="3300" w:hanging="360"/>
      </w:pPr>
      <w:rPr>
        <w:rFonts w:ascii="Courier New" w:hAnsi="Courier New" w:cs="Courier New" w:hint="default"/>
      </w:rPr>
    </w:lvl>
    <w:lvl w:ilvl="5" w:tplc="04050005" w:tentative="1">
      <w:start w:val="1"/>
      <w:numFmt w:val="bullet"/>
      <w:lvlText w:val=""/>
      <w:lvlJc w:val="left"/>
      <w:pPr>
        <w:ind w:left="4020" w:hanging="360"/>
      </w:pPr>
      <w:rPr>
        <w:rFonts w:ascii="Wingdings" w:hAnsi="Wingdings" w:hint="default"/>
      </w:rPr>
    </w:lvl>
    <w:lvl w:ilvl="6" w:tplc="04050001" w:tentative="1">
      <w:start w:val="1"/>
      <w:numFmt w:val="bullet"/>
      <w:lvlText w:val=""/>
      <w:lvlJc w:val="left"/>
      <w:pPr>
        <w:ind w:left="4740" w:hanging="360"/>
      </w:pPr>
      <w:rPr>
        <w:rFonts w:ascii="Symbol" w:hAnsi="Symbol" w:hint="default"/>
      </w:rPr>
    </w:lvl>
    <w:lvl w:ilvl="7" w:tplc="04050003" w:tentative="1">
      <w:start w:val="1"/>
      <w:numFmt w:val="bullet"/>
      <w:lvlText w:val="o"/>
      <w:lvlJc w:val="left"/>
      <w:pPr>
        <w:ind w:left="5460" w:hanging="360"/>
      </w:pPr>
      <w:rPr>
        <w:rFonts w:ascii="Courier New" w:hAnsi="Courier New" w:cs="Courier New" w:hint="default"/>
      </w:rPr>
    </w:lvl>
    <w:lvl w:ilvl="8" w:tplc="04050005" w:tentative="1">
      <w:start w:val="1"/>
      <w:numFmt w:val="bullet"/>
      <w:lvlText w:val=""/>
      <w:lvlJc w:val="left"/>
      <w:pPr>
        <w:ind w:left="6180" w:hanging="360"/>
      </w:pPr>
      <w:rPr>
        <w:rFonts w:ascii="Wingdings" w:hAnsi="Wingdings" w:hint="default"/>
      </w:rPr>
    </w:lvl>
  </w:abstractNum>
  <w:abstractNum w:abstractNumId="13">
    <w:nsid w:val="16962F04"/>
    <w:multiLevelType w:val="multilevel"/>
    <w:tmpl w:val="F33012F8"/>
    <w:lvl w:ilvl="0">
      <w:start w:val="1"/>
      <w:numFmt w:val="bullet"/>
      <w:lvlText w:val=""/>
      <w:lvlJc w:val="left"/>
      <w:pPr>
        <w:tabs>
          <w:tab w:val="num" w:pos="360"/>
        </w:tabs>
        <w:ind w:left="360" w:hanging="360"/>
      </w:pPr>
      <w:rPr>
        <w:rFonts w:ascii="Symbol" w:hAnsi="Symbol" w:cs="Symbol"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4">
    <w:nsid w:val="169E666C"/>
    <w:multiLevelType w:val="hybridMultilevel"/>
    <w:tmpl w:val="2B6C43D2"/>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
    <w:nsid w:val="17B4047F"/>
    <w:multiLevelType w:val="hybridMultilevel"/>
    <w:tmpl w:val="59AA237E"/>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
    <w:nsid w:val="18385D4F"/>
    <w:multiLevelType w:val="multilevel"/>
    <w:tmpl w:val="C0EA7C8A"/>
    <w:lvl w:ilvl="0">
      <w:start w:val="1"/>
      <w:numFmt w:val="bullet"/>
      <w:lvlText w:val=""/>
      <w:lvlJc w:val="left"/>
      <w:pPr>
        <w:tabs>
          <w:tab w:val="num" w:pos="360"/>
        </w:tabs>
        <w:ind w:left="360" w:hanging="360"/>
      </w:pPr>
      <w:rPr>
        <w:rFonts w:ascii="Symbol" w:hAnsi="Symbol" w:cs="Symbol"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7">
    <w:nsid w:val="186E5BB9"/>
    <w:multiLevelType w:val="hybridMultilevel"/>
    <w:tmpl w:val="0C22C028"/>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
    <w:nsid w:val="19FA54A4"/>
    <w:multiLevelType w:val="multilevel"/>
    <w:tmpl w:val="C4EC38E4"/>
    <w:lvl w:ilvl="0">
      <w:start w:val="1"/>
      <w:numFmt w:val="bullet"/>
      <w:lvlText w:val=""/>
      <w:lvlJc w:val="left"/>
      <w:pPr>
        <w:tabs>
          <w:tab w:val="num" w:pos="360"/>
        </w:tabs>
        <w:ind w:left="360" w:hanging="360"/>
      </w:pPr>
      <w:rPr>
        <w:rFonts w:ascii="Symbol" w:hAnsi="Symbol" w:cs="Symbol"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19">
    <w:nsid w:val="1AB00A56"/>
    <w:multiLevelType w:val="hybridMultilevel"/>
    <w:tmpl w:val="8F3A3588"/>
    <w:lvl w:ilvl="0" w:tplc="04050001">
      <w:start w:val="1"/>
      <w:numFmt w:val="bullet"/>
      <w:lvlText w:val=""/>
      <w:lvlJc w:val="left"/>
      <w:pPr>
        <w:ind w:left="720" w:hanging="360"/>
      </w:pPr>
      <w:rPr>
        <w:rFonts w:ascii="Symbol" w:hAnsi="Symbol" w:hint="default"/>
      </w:rPr>
    </w:lvl>
    <w:lvl w:ilvl="1" w:tplc="04050001">
      <w:start w:val="1"/>
      <w:numFmt w:val="bullet"/>
      <w:lvlText w:val=""/>
      <w:lvlJc w:val="left"/>
      <w:pPr>
        <w:ind w:left="786" w:hanging="360"/>
      </w:pPr>
      <w:rPr>
        <w:rFonts w:ascii="Symbol" w:hAnsi="Symbol"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1D0E5E4A"/>
    <w:multiLevelType w:val="hybridMultilevel"/>
    <w:tmpl w:val="0EF62F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
    <w:nsid w:val="1F70479A"/>
    <w:multiLevelType w:val="multilevel"/>
    <w:tmpl w:val="4A2629E2"/>
    <w:lvl w:ilvl="0">
      <w:start w:val="1"/>
      <w:numFmt w:val="bullet"/>
      <w:lvlText w:val=""/>
      <w:lvlJc w:val="left"/>
      <w:pPr>
        <w:tabs>
          <w:tab w:val="num" w:pos="360"/>
        </w:tabs>
        <w:ind w:left="360" w:hanging="360"/>
      </w:pPr>
      <w:rPr>
        <w:rFonts w:ascii="Symbol" w:hAnsi="Symbol" w:cs="Symbol"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22">
    <w:nsid w:val="205A57B1"/>
    <w:multiLevelType w:val="multilevel"/>
    <w:tmpl w:val="E49E46FE"/>
    <w:lvl w:ilvl="0">
      <w:start w:val="1"/>
      <w:numFmt w:val="bullet"/>
      <w:lvlText w:val=""/>
      <w:lvlJc w:val="left"/>
      <w:pPr>
        <w:tabs>
          <w:tab w:val="num" w:pos="360"/>
        </w:tabs>
        <w:ind w:left="360" w:hanging="360"/>
      </w:pPr>
      <w:rPr>
        <w:rFonts w:ascii="Symbol" w:hAnsi="Symbol" w:cs="Symbol" w:hint="default"/>
        <w:b/>
        <w:sz w:val="22"/>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800"/>
        </w:tabs>
        <w:ind w:left="1800" w:hanging="360"/>
      </w:pPr>
      <w:rPr>
        <w:rFonts w:cs="Times New Roman"/>
      </w:rPr>
    </w:lvl>
    <w:lvl w:ilvl="3">
      <w:start w:val="1"/>
      <w:numFmt w:val="decimal"/>
      <w:lvlText w:val="%4."/>
      <w:lvlJc w:val="left"/>
      <w:pPr>
        <w:tabs>
          <w:tab w:val="num" w:pos="2520"/>
        </w:tabs>
        <w:ind w:left="2520" w:hanging="360"/>
      </w:pPr>
      <w:rPr>
        <w:rFonts w:cs="Times New Roman"/>
      </w:rPr>
    </w:lvl>
    <w:lvl w:ilvl="4">
      <w:start w:val="1"/>
      <w:numFmt w:val="decimal"/>
      <w:lvlText w:val="%5."/>
      <w:lvlJc w:val="left"/>
      <w:pPr>
        <w:tabs>
          <w:tab w:val="num" w:pos="3240"/>
        </w:tabs>
        <w:ind w:left="3240" w:hanging="360"/>
      </w:pPr>
      <w:rPr>
        <w:rFonts w:cs="Times New Roman"/>
      </w:rPr>
    </w:lvl>
    <w:lvl w:ilvl="5">
      <w:start w:val="1"/>
      <w:numFmt w:val="decimal"/>
      <w:lvlText w:val="%6."/>
      <w:lvlJc w:val="left"/>
      <w:pPr>
        <w:tabs>
          <w:tab w:val="num" w:pos="3960"/>
        </w:tabs>
        <w:ind w:left="3960" w:hanging="360"/>
      </w:pPr>
      <w:rPr>
        <w:rFonts w:cs="Times New Roman"/>
      </w:rPr>
    </w:lvl>
    <w:lvl w:ilvl="6">
      <w:start w:val="1"/>
      <w:numFmt w:val="decimal"/>
      <w:lvlText w:val="%7."/>
      <w:lvlJc w:val="left"/>
      <w:pPr>
        <w:tabs>
          <w:tab w:val="num" w:pos="4680"/>
        </w:tabs>
        <w:ind w:left="4680" w:hanging="360"/>
      </w:pPr>
      <w:rPr>
        <w:rFonts w:cs="Times New Roman"/>
      </w:rPr>
    </w:lvl>
    <w:lvl w:ilvl="7">
      <w:start w:val="1"/>
      <w:numFmt w:val="decimal"/>
      <w:lvlText w:val="%8."/>
      <w:lvlJc w:val="left"/>
      <w:pPr>
        <w:tabs>
          <w:tab w:val="num" w:pos="5400"/>
        </w:tabs>
        <w:ind w:left="5400" w:hanging="360"/>
      </w:pPr>
      <w:rPr>
        <w:rFonts w:cs="Times New Roman"/>
      </w:rPr>
    </w:lvl>
    <w:lvl w:ilvl="8">
      <w:start w:val="1"/>
      <w:numFmt w:val="decimal"/>
      <w:lvlText w:val="%9."/>
      <w:lvlJc w:val="left"/>
      <w:pPr>
        <w:tabs>
          <w:tab w:val="num" w:pos="6120"/>
        </w:tabs>
        <w:ind w:left="6120" w:hanging="360"/>
      </w:pPr>
      <w:rPr>
        <w:rFonts w:cs="Times New Roman"/>
      </w:rPr>
    </w:lvl>
  </w:abstractNum>
  <w:abstractNum w:abstractNumId="23">
    <w:nsid w:val="25B3057E"/>
    <w:multiLevelType w:val="multilevel"/>
    <w:tmpl w:val="AE7437DE"/>
    <w:lvl w:ilvl="0">
      <w:start w:val="1"/>
      <w:numFmt w:val="bullet"/>
      <w:lvlText w:val=""/>
      <w:lvlJc w:val="left"/>
      <w:pPr>
        <w:tabs>
          <w:tab w:val="num" w:pos="360"/>
        </w:tabs>
        <w:ind w:left="360" w:hanging="360"/>
      </w:pPr>
      <w:rPr>
        <w:rFonts w:ascii="Symbol" w:hAnsi="Symbol" w:cs="Symbol" w:hint="default"/>
        <w:sz w:val="22"/>
      </w:rPr>
    </w:lvl>
    <w:lvl w:ilvl="1">
      <w:start w:val="1"/>
      <w:numFmt w:val="bullet"/>
      <w:lvlText w:val="-"/>
      <w:lvlJc w:val="left"/>
      <w:pPr>
        <w:ind w:left="1080" w:hanging="360"/>
      </w:pPr>
      <w:rPr>
        <w:rFonts w:ascii="Times New Roman" w:hAnsi="Times New Roman" w:cs="Times New Roman"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24">
    <w:nsid w:val="3DAD49E0"/>
    <w:multiLevelType w:val="hybridMultilevel"/>
    <w:tmpl w:val="9570864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5">
    <w:nsid w:val="3E5F77C4"/>
    <w:multiLevelType w:val="hybridMultilevel"/>
    <w:tmpl w:val="E228DA3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6">
    <w:nsid w:val="3F090A61"/>
    <w:multiLevelType w:val="hybridMultilevel"/>
    <w:tmpl w:val="C5480C30"/>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7">
    <w:nsid w:val="42F86FDD"/>
    <w:multiLevelType w:val="hybridMultilevel"/>
    <w:tmpl w:val="8B7EC9F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44D96B2B"/>
    <w:multiLevelType w:val="hybridMultilevel"/>
    <w:tmpl w:val="49EAFC3C"/>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9">
    <w:nsid w:val="4BDA2AE5"/>
    <w:multiLevelType w:val="multilevel"/>
    <w:tmpl w:val="A64E7C1C"/>
    <w:lvl w:ilvl="0">
      <w:start w:val="1"/>
      <w:numFmt w:val="bullet"/>
      <w:lvlText w:val=""/>
      <w:lvlJc w:val="left"/>
      <w:pPr>
        <w:tabs>
          <w:tab w:val="num" w:pos="360"/>
        </w:tabs>
        <w:ind w:left="360" w:hanging="360"/>
      </w:pPr>
      <w:rPr>
        <w:rFonts w:ascii="Symbol" w:hAnsi="Symbol" w:cs="Symbol" w:hint="default"/>
        <w:sz w:val="22"/>
      </w:rPr>
    </w:lvl>
    <w:lvl w:ilvl="1">
      <w:start w:val="1"/>
      <w:numFmt w:val="bullet"/>
      <w:lvlText w:val="-"/>
      <w:lvlJc w:val="left"/>
      <w:pPr>
        <w:ind w:left="1080" w:hanging="360"/>
      </w:pPr>
      <w:rPr>
        <w:rFonts w:ascii="Times New Roman" w:hAnsi="Times New Roman" w:cs="Times New Roman"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30">
    <w:nsid w:val="4DB428CC"/>
    <w:multiLevelType w:val="multilevel"/>
    <w:tmpl w:val="9E0A7632"/>
    <w:lvl w:ilvl="0">
      <w:start w:val="1"/>
      <w:numFmt w:val="bullet"/>
      <w:lvlText w:val=""/>
      <w:lvlJc w:val="left"/>
      <w:pPr>
        <w:tabs>
          <w:tab w:val="num" w:pos="360"/>
        </w:tabs>
        <w:ind w:left="360" w:hanging="360"/>
      </w:pPr>
      <w:rPr>
        <w:rFonts w:ascii="Symbol" w:hAnsi="Symbol" w:cs="Symbol" w:hint="default"/>
        <w:b w:val="0"/>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31">
    <w:nsid w:val="4E4446D7"/>
    <w:multiLevelType w:val="hybridMultilevel"/>
    <w:tmpl w:val="B78057CC"/>
    <w:lvl w:ilvl="0" w:tplc="04050001">
      <w:start w:val="1"/>
      <w:numFmt w:val="bullet"/>
      <w:lvlText w:val=""/>
      <w:lvlJc w:val="left"/>
      <w:pPr>
        <w:ind w:left="360" w:hanging="360"/>
      </w:pPr>
      <w:rPr>
        <w:rFonts w:ascii="Symbol" w:hAnsi="Symbol" w:hint="default"/>
        <w:b w:val="0"/>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2">
    <w:nsid w:val="4EAB29BF"/>
    <w:multiLevelType w:val="multilevel"/>
    <w:tmpl w:val="5CB627E6"/>
    <w:lvl w:ilvl="0">
      <w:start w:val="1"/>
      <w:numFmt w:val="bullet"/>
      <w:lvlText w:val=""/>
      <w:lvlJc w:val="left"/>
      <w:pPr>
        <w:tabs>
          <w:tab w:val="num" w:pos="360"/>
        </w:tabs>
        <w:ind w:left="360" w:hanging="360"/>
      </w:pPr>
      <w:rPr>
        <w:rFonts w:ascii="Symbol" w:hAnsi="Symbol" w:cs="Symbol"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33">
    <w:nsid w:val="51CD72A4"/>
    <w:multiLevelType w:val="hybridMultilevel"/>
    <w:tmpl w:val="76C27F24"/>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54796061"/>
    <w:multiLevelType w:val="multilevel"/>
    <w:tmpl w:val="8B081E76"/>
    <w:lvl w:ilvl="0">
      <w:start w:val="1"/>
      <w:numFmt w:val="bullet"/>
      <w:lvlText w:val=""/>
      <w:lvlJc w:val="left"/>
      <w:pPr>
        <w:tabs>
          <w:tab w:val="num" w:pos="360"/>
        </w:tabs>
        <w:ind w:left="360" w:hanging="360"/>
      </w:pPr>
      <w:rPr>
        <w:rFonts w:ascii="Symbol" w:hAnsi="Symbol" w:cs="Symbol" w:hint="default"/>
        <w:b/>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35">
    <w:nsid w:val="56CD3A40"/>
    <w:multiLevelType w:val="hybridMultilevel"/>
    <w:tmpl w:val="ECE80BB6"/>
    <w:lvl w:ilvl="0" w:tplc="0405000B">
      <w:start w:val="1"/>
      <w:numFmt w:val="bullet"/>
      <w:lvlText w:val=""/>
      <w:lvlJc w:val="left"/>
      <w:pPr>
        <w:ind w:left="720" w:hanging="360"/>
      </w:pPr>
      <w:rPr>
        <w:rFonts w:ascii="Wingdings" w:hAnsi="Wingding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6">
    <w:nsid w:val="5B5E6650"/>
    <w:multiLevelType w:val="hybridMultilevel"/>
    <w:tmpl w:val="D2FC93D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37">
    <w:nsid w:val="5BE23222"/>
    <w:multiLevelType w:val="multilevel"/>
    <w:tmpl w:val="F03CD80E"/>
    <w:lvl w:ilvl="0">
      <w:start w:val="1"/>
      <w:numFmt w:val="bullet"/>
      <w:lvlText w:val=""/>
      <w:lvlJc w:val="left"/>
      <w:pPr>
        <w:tabs>
          <w:tab w:val="num" w:pos="360"/>
        </w:tabs>
        <w:ind w:left="360" w:hanging="360"/>
      </w:pPr>
      <w:rPr>
        <w:rFonts w:ascii="Symbol" w:hAnsi="Symbol" w:cs="Symbol" w:hint="default"/>
        <w:sz w:val="22"/>
      </w:rPr>
    </w:lvl>
    <w:lvl w:ilvl="1">
      <w:start w:val="1"/>
      <w:numFmt w:val="bullet"/>
      <w:lvlText w:val="-"/>
      <w:lvlJc w:val="left"/>
      <w:pPr>
        <w:ind w:left="1080" w:hanging="360"/>
      </w:pPr>
      <w:rPr>
        <w:rFonts w:ascii="Times New Roman" w:hAnsi="Times New Roman" w:cs="Times New Roman"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38">
    <w:nsid w:val="5D8B5C3D"/>
    <w:multiLevelType w:val="hybridMultilevel"/>
    <w:tmpl w:val="63565FEA"/>
    <w:lvl w:ilvl="0" w:tplc="4E02F9D8">
      <w:start w:val="2"/>
      <w:numFmt w:val="bullet"/>
      <w:lvlText w:val="-"/>
      <w:lvlJc w:val="left"/>
      <w:pPr>
        <w:ind w:left="502" w:hanging="360"/>
      </w:pPr>
      <w:rPr>
        <w:rFonts w:ascii="Arial" w:eastAsia="Times New Roman" w:hAnsi="Arial" w:cs="Arial" w:hint="default"/>
        <w:b w:val="0"/>
      </w:rPr>
    </w:lvl>
    <w:lvl w:ilvl="1" w:tplc="04050003" w:tentative="1">
      <w:start w:val="1"/>
      <w:numFmt w:val="bullet"/>
      <w:lvlText w:val="o"/>
      <w:lvlJc w:val="left"/>
      <w:pPr>
        <w:ind w:left="1222" w:hanging="360"/>
      </w:pPr>
      <w:rPr>
        <w:rFonts w:ascii="Courier New" w:hAnsi="Courier New" w:cs="Courier New" w:hint="default"/>
      </w:rPr>
    </w:lvl>
    <w:lvl w:ilvl="2" w:tplc="04050005" w:tentative="1">
      <w:start w:val="1"/>
      <w:numFmt w:val="bullet"/>
      <w:lvlText w:val=""/>
      <w:lvlJc w:val="left"/>
      <w:pPr>
        <w:ind w:left="1942" w:hanging="360"/>
      </w:pPr>
      <w:rPr>
        <w:rFonts w:ascii="Wingdings" w:hAnsi="Wingdings" w:hint="default"/>
      </w:rPr>
    </w:lvl>
    <w:lvl w:ilvl="3" w:tplc="04050001" w:tentative="1">
      <w:start w:val="1"/>
      <w:numFmt w:val="bullet"/>
      <w:lvlText w:val=""/>
      <w:lvlJc w:val="left"/>
      <w:pPr>
        <w:ind w:left="2662" w:hanging="360"/>
      </w:pPr>
      <w:rPr>
        <w:rFonts w:ascii="Symbol" w:hAnsi="Symbol" w:hint="default"/>
      </w:rPr>
    </w:lvl>
    <w:lvl w:ilvl="4" w:tplc="04050003" w:tentative="1">
      <w:start w:val="1"/>
      <w:numFmt w:val="bullet"/>
      <w:lvlText w:val="o"/>
      <w:lvlJc w:val="left"/>
      <w:pPr>
        <w:ind w:left="3382" w:hanging="360"/>
      </w:pPr>
      <w:rPr>
        <w:rFonts w:ascii="Courier New" w:hAnsi="Courier New" w:cs="Courier New" w:hint="default"/>
      </w:rPr>
    </w:lvl>
    <w:lvl w:ilvl="5" w:tplc="04050005" w:tentative="1">
      <w:start w:val="1"/>
      <w:numFmt w:val="bullet"/>
      <w:lvlText w:val=""/>
      <w:lvlJc w:val="left"/>
      <w:pPr>
        <w:ind w:left="4102" w:hanging="360"/>
      </w:pPr>
      <w:rPr>
        <w:rFonts w:ascii="Wingdings" w:hAnsi="Wingdings" w:hint="default"/>
      </w:rPr>
    </w:lvl>
    <w:lvl w:ilvl="6" w:tplc="04050001" w:tentative="1">
      <w:start w:val="1"/>
      <w:numFmt w:val="bullet"/>
      <w:lvlText w:val=""/>
      <w:lvlJc w:val="left"/>
      <w:pPr>
        <w:ind w:left="4822" w:hanging="360"/>
      </w:pPr>
      <w:rPr>
        <w:rFonts w:ascii="Symbol" w:hAnsi="Symbol" w:hint="default"/>
      </w:rPr>
    </w:lvl>
    <w:lvl w:ilvl="7" w:tplc="04050003" w:tentative="1">
      <w:start w:val="1"/>
      <w:numFmt w:val="bullet"/>
      <w:lvlText w:val="o"/>
      <w:lvlJc w:val="left"/>
      <w:pPr>
        <w:ind w:left="5542" w:hanging="360"/>
      </w:pPr>
      <w:rPr>
        <w:rFonts w:ascii="Courier New" w:hAnsi="Courier New" w:cs="Courier New" w:hint="default"/>
      </w:rPr>
    </w:lvl>
    <w:lvl w:ilvl="8" w:tplc="04050005" w:tentative="1">
      <w:start w:val="1"/>
      <w:numFmt w:val="bullet"/>
      <w:lvlText w:val=""/>
      <w:lvlJc w:val="left"/>
      <w:pPr>
        <w:ind w:left="6262" w:hanging="360"/>
      </w:pPr>
      <w:rPr>
        <w:rFonts w:ascii="Wingdings" w:hAnsi="Wingdings" w:hint="default"/>
      </w:rPr>
    </w:lvl>
  </w:abstractNum>
  <w:abstractNum w:abstractNumId="39">
    <w:nsid w:val="62FA644F"/>
    <w:multiLevelType w:val="hybridMultilevel"/>
    <w:tmpl w:val="0262A9EA"/>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0">
    <w:nsid w:val="65BF2D33"/>
    <w:multiLevelType w:val="multilevel"/>
    <w:tmpl w:val="8B3E48E6"/>
    <w:lvl w:ilvl="0">
      <w:start w:val="1"/>
      <w:numFmt w:val="bullet"/>
      <w:lvlText w:val=""/>
      <w:lvlJc w:val="left"/>
      <w:pPr>
        <w:tabs>
          <w:tab w:val="num" w:pos="360"/>
        </w:tabs>
        <w:ind w:left="360" w:hanging="360"/>
      </w:pPr>
      <w:rPr>
        <w:rFonts w:ascii="Symbol" w:hAnsi="Symbol" w:cs="Symbol"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41">
    <w:nsid w:val="66811ED4"/>
    <w:multiLevelType w:val="hybridMultilevel"/>
    <w:tmpl w:val="EB40B19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2">
    <w:nsid w:val="69081B30"/>
    <w:multiLevelType w:val="hybridMultilevel"/>
    <w:tmpl w:val="8C80903E"/>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3">
    <w:nsid w:val="6B1D056E"/>
    <w:multiLevelType w:val="multilevel"/>
    <w:tmpl w:val="071898AA"/>
    <w:lvl w:ilvl="0">
      <w:start w:val="1"/>
      <w:numFmt w:val="bullet"/>
      <w:lvlText w:val=""/>
      <w:lvlJc w:val="left"/>
      <w:pPr>
        <w:tabs>
          <w:tab w:val="num" w:pos="360"/>
        </w:tabs>
        <w:ind w:left="360" w:hanging="360"/>
      </w:pPr>
      <w:rPr>
        <w:rFonts w:ascii="Symbol" w:hAnsi="Symbol" w:cs="Symbol"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44">
    <w:nsid w:val="6CCC0CBD"/>
    <w:multiLevelType w:val="multilevel"/>
    <w:tmpl w:val="BFD4A12C"/>
    <w:lvl w:ilvl="0">
      <w:start w:val="1"/>
      <w:numFmt w:val="bullet"/>
      <w:lvlText w:val=""/>
      <w:lvlJc w:val="left"/>
      <w:pPr>
        <w:tabs>
          <w:tab w:val="num" w:pos="360"/>
        </w:tabs>
        <w:ind w:left="360" w:hanging="360"/>
      </w:pPr>
      <w:rPr>
        <w:rFonts w:ascii="Symbol" w:hAnsi="Symbol" w:cs="Symbol" w:hint="default"/>
        <w:sz w:val="22"/>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cs="Wingdings" w:hint="default"/>
      </w:rPr>
    </w:lvl>
    <w:lvl w:ilvl="3">
      <w:start w:val="1"/>
      <w:numFmt w:val="bullet"/>
      <w:lvlText w:val=""/>
      <w:lvlJc w:val="left"/>
      <w:pPr>
        <w:tabs>
          <w:tab w:val="num" w:pos="2520"/>
        </w:tabs>
        <w:ind w:left="2520" w:hanging="360"/>
      </w:pPr>
      <w:rPr>
        <w:rFonts w:ascii="Symbol" w:hAnsi="Symbol" w:cs="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cs="Wingdings" w:hint="default"/>
      </w:rPr>
    </w:lvl>
    <w:lvl w:ilvl="6">
      <w:start w:val="1"/>
      <w:numFmt w:val="bullet"/>
      <w:lvlText w:val=""/>
      <w:lvlJc w:val="left"/>
      <w:pPr>
        <w:tabs>
          <w:tab w:val="num" w:pos="4680"/>
        </w:tabs>
        <w:ind w:left="4680" w:hanging="360"/>
      </w:pPr>
      <w:rPr>
        <w:rFonts w:ascii="Symbol" w:hAnsi="Symbol" w:cs="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cs="Wingdings" w:hint="default"/>
      </w:rPr>
    </w:lvl>
  </w:abstractNum>
  <w:abstractNum w:abstractNumId="45">
    <w:nsid w:val="763404A7"/>
    <w:multiLevelType w:val="hybridMultilevel"/>
    <w:tmpl w:val="495A6F9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num w:numId="1">
    <w:abstractNumId w:val="21"/>
  </w:num>
  <w:num w:numId="2">
    <w:abstractNumId w:val="13"/>
  </w:num>
  <w:num w:numId="3">
    <w:abstractNumId w:val="16"/>
  </w:num>
  <w:num w:numId="4">
    <w:abstractNumId w:val="23"/>
  </w:num>
  <w:num w:numId="5">
    <w:abstractNumId w:val="32"/>
  </w:num>
  <w:num w:numId="6">
    <w:abstractNumId w:val="11"/>
  </w:num>
  <w:num w:numId="7">
    <w:abstractNumId w:val="6"/>
  </w:num>
  <w:num w:numId="8">
    <w:abstractNumId w:val="40"/>
  </w:num>
  <w:num w:numId="9">
    <w:abstractNumId w:val="3"/>
  </w:num>
  <w:num w:numId="10">
    <w:abstractNumId w:val="29"/>
  </w:num>
  <w:num w:numId="11">
    <w:abstractNumId w:val="44"/>
  </w:num>
  <w:num w:numId="12">
    <w:abstractNumId w:val="30"/>
  </w:num>
  <w:num w:numId="13">
    <w:abstractNumId w:val="37"/>
  </w:num>
  <w:num w:numId="14">
    <w:abstractNumId w:val="18"/>
  </w:num>
  <w:num w:numId="15">
    <w:abstractNumId w:val="43"/>
  </w:num>
  <w:num w:numId="16">
    <w:abstractNumId w:val="22"/>
  </w:num>
  <w:num w:numId="17">
    <w:abstractNumId w:val="7"/>
  </w:num>
  <w:num w:numId="18">
    <w:abstractNumId w:val="34"/>
  </w:num>
  <w:num w:numId="19">
    <w:abstractNumId w:val="4"/>
  </w:num>
  <w:num w:numId="20">
    <w:abstractNumId w:val="12"/>
  </w:num>
  <w:num w:numId="21">
    <w:abstractNumId w:val="10"/>
  </w:num>
  <w:num w:numId="22">
    <w:abstractNumId w:val="19"/>
  </w:num>
  <w:num w:numId="23">
    <w:abstractNumId w:val="24"/>
  </w:num>
  <w:num w:numId="24">
    <w:abstractNumId w:val="36"/>
  </w:num>
  <w:num w:numId="25">
    <w:abstractNumId w:val="0"/>
  </w:num>
  <w:num w:numId="26">
    <w:abstractNumId w:val="1"/>
  </w:num>
  <w:num w:numId="27">
    <w:abstractNumId w:val="15"/>
  </w:num>
  <w:num w:numId="28">
    <w:abstractNumId w:val="35"/>
  </w:num>
  <w:num w:numId="29">
    <w:abstractNumId w:val="5"/>
  </w:num>
  <w:num w:numId="30">
    <w:abstractNumId w:val="14"/>
  </w:num>
  <w:num w:numId="31">
    <w:abstractNumId w:val="28"/>
  </w:num>
  <w:num w:numId="32">
    <w:abstractNumId w:val="17"/>
  </w:num>
  <w:num w:numId="33">
    <w:abstractNumId w:val="33"/>
  </w:num>
  <w:num w:numId="34">
    <w:abstractNumId w:val="2"/>
  </w:num>
  <w:num w:numId="35">
    <w:abstractNumId w:val="27"/>
  </w:num>
  <w:num w:numId="36">
    <w:abstractNumId w:val="9"/>
  </w:num>
  <w:num w:numId="37">
    <w:abstractNumId w:val="38"/>
  </w:num>
  <w:num w:numId="38">
    <w:abstractNumId w:val="20"/>
  </w:num>
  <w:num w:numId="39">
    <w:abstractNumId w:val="42"/>
  </w:num>
  <w:num w:numId="40">
    <w:abstractNumId w:val="8"/>
  </w:num>
  <w:num w:numId="41">
    <w:abstractNumId w:val="41"/>
  </w:num>
  <w:num w:numId="42">
    <w:abstractNumId w:val="31"/>
  </w:num>
  <w:num w:numId="43">
    <w:abstractNumId w:val="25"/>
  </w:num>
  <w:num w:numId="44">
    <w:abstractNumId w:val="45"/>
  </w:num>
  <w:num w:numId="45">
    <w:abstractNumId w:val="26"/>
  </w:num>
  <w:num w:numId="46">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42D7"/>
    <w:rsid w:val="00027485"/>
    <w:rsid w:val="000A482A"/>
    <w:rsid w:val="001E4D61"/>
    <w:rsid w:val="001F1600"/>
    <w:rsid w:val="00234EC9"/>
    <w:rsid w:val="002813CC"/>
    <w:rsid w:val="00292CDE"/>
    <w:rsid w:val="00320EBB"/>
    <w:rsid w:val="003C20C1"/>
    <w:rsid w:val="003C6367"/>
    <w:rsid w:val="00400D48"/>
    <w:rsid w:val="004205C0"/>
    <w:rsid w:val="0049420D"/>
    <w:rsid w:val="00527D0B"/>
    <w:rsid w:val="0053037F"/>
    <w:rsid w:val="00545FEE"/>
    <w:rsid w:val="00572A23"/>
    <w:rsid w:val="005D47EA"/>
    <w:rsid w:val="006047A6"/>
    <w:rsid w:val="006507CF"/>
    <w:rsid w:val="0066106A"/>
    <w:rsid w:val="007939F8"/>
    <w:rsid w:val="007B3157"/>
    <w:rsid w:val="007F79B8"/>
    <w:rsid w:val="00803B6C"/>
    <w:rsid w:val="008134A7"/>
    <w:rsid w:val="008219C9"/>
    <w:rsid w:val="00836377"/>
    <w:rsid w:val="008753D0"/>
    <w:rsid w:val="008D4825"/>
    <w:rsid w:val="009222C4"/>
    <w:rsid w:val="00942D4F"/>
    <w:rsid w:val="00944661"/>
    <w:rsid w:val="00A37719"/>
    <w:rsid w:val="00A415B2"/>
    <w:rsid w:val="00A632E9"/>
    <w:rsid w:val="00AB6033"/>
    <w:rsid w:val="00AC4A4E"/>
    <w:rsid w:val="00BB454A"/>
    <w:rsid w:val="00BC73BB"/>
    <w:rsid w:val="00C40873"/>
    <w:rsid w:val="00C83CA3"/>
    <w:rsid w:val="00C942D7"/>
    <w:rsid w:val="00D10F16"/>
    <w:rsid w:val="00DC693B"/>
    <w:rsid w:val="00DF2170"/>
    <w:rsid w:val="00DF57B3"/>
    <w:rsid w:val="00E31FAA"/>
    <w:rsid w:val="00EA1BE1"/>
    <w:rsid w:val="00ED2A4E"/>
    <w:rsid w:val="00ED5A68"/>
    <w:rsid w:val="00F06679"/>
    <w:rsid w:val="00F2744D"/>
    <w:rsid w:val="00F55749"/>
    <w:rsid w:val="00FB2CF7"/>
    <w:rsid w:val="00FD35D2"/>
    <w:rsid w:val="00FF5F11"/>
  </w:rsids>
  <m:mathPr>
    <m:mathFont m:val="Cambria Math"/>
    <m:brkBin m:val="before"/>
    <m:brkBinSub m:val="--"/>
    <m:smallFrac m:val="0"/>
    <m:dispDef/>
    <m:lMargin m:val="0"/>
    <m:rMargin m:val="0"/>
    <m:defJc m:val="centerGroup"/>
    <m:wrapIndent m:val="1440"/>
    <m:intLim m:val="subSup"/>
    <m:naryLim m:val="undOvr"/>
  </m:mathPr>
  <w:themeFontLang w:val="cs-CZ"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F5ECC"/>
    <w:rPr>
      <w:color w:val="00000A"/>
    </w:rPr>
  </w:style>
  <w:style w:type="paragraph" w:styleId="Nadpis3">
    <w:name w:val="heading 3"/>
    <w:basedOn w:val="Normln"/>
    <w:next w:val="Normln"/>
    <w:link w:val="Nadpis3Char"/>
    <w:uiPriority w:val="99"/>
    <w:qFormat/>
    <w:rsid w:val="002813CC"/>
    <w:pPr>
      <w:keepNext/>
      <w:outlineLvl w:val="2"/>
    </w:pPr>
    <w:rPr>
      <w:b/>
      <w:color w:val="auto"/>
      <w:sz w:val="24"/>
      <w:szCs w:val="24"/>
    </w:rPr>
  </w:style>
  <w:style w:type="paragraph" w:styleId="Nadpis4">
    <w:name w:val="heading 4"/>
    <w:basedOn w:val="Normln"/>
    <w:next w:val="Normln"/>
    <w:link w:val="Nadpis4Char"/>
    <w:qFormat/>
    <w:rsid w:val="002813CC"/>
    <w:pPr>
      <w:keepNext/>
      <w:tabs>
        <w:tab w:val="left" w:pos="6946"/>
      </w:tabs>
      <w:outlineLvl w:val="3"/>
    </w:pPr>
    <w:rPr>
      <w:b/>
      <w:color w:val="auto"/>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Char">
    <w:name w:val="Záhlaví Char"/>
    <w:basedOn w:val="Standardnpsmoodstavce"/>
    <w:link w:val="Zhlav"/>
    <w:uiPriority w:val="99"/>
    <w:semiHidden/>
    <w:qFormat/>
    <w:rsid w:val="009637A2"/>
  </w:style>
  <w:style w:type="character" w:customStyle="1" w:styleId="ZpatChar">
    <w:name w:val="Zápatí Char"/>
    <w:basedOn w:val="Standardnpsmoodstavce"/>
    <w:link w:val="Zpat"/>
    <w:uiPriority w:val="99"/>
    <w:semiHidden/>
    <w:qFormat/>
    <w:rsid w:val="009637A2"/>
  </w:style>
  <w:style w:type="character" w:customStyle="1" w:styleId="BodyTextChar">
    <w:name w:val="Body Text Char"/>
    <w:basedOn w:val="Standardnpsmoodstavce"/>
    <w:link w:val="Tlotextu"/>
    <w:uiPriority w:val="99"/>
    <w:semiHidden/>
    <w:qFormat/>
    <w:rsid w:val="009637A2"/>
  </w:style>
  <w:style w:type="character" w:customStyle="1" w:styleId="NzevChar">
    <w:name w:val="Název Char"/>
    <w:basedOn w:val="Standardnpsmoodstavce"/>
    <w:link w:val="Nzev"/>
    <w:uiPriority w:val="10"/>
    <w:qFormat/>
    <w:locked/>
    <w:rsid w:val="00DB3067"/>
    <w:rPr>
      <w:b/>
      <w:sz w:val="24"/>
      <w:u w:val="single"/>
      <w:lang w:val="cs-CZ" w:eastAsia="ar-SA" w:bidi="ar-SA"/>
    </w:rPr>
  </w:style>
  <w:style w:type="character" w:customStyle="1" w:styleId="PodtitulChar">
    <w:name w:val="Podtitul Char"/>
    <w:basedOn w:val="Standardnpsmoodstavce"/>
    <w:link w:val="Podtitul"/>
    <w:uiPriority w:val="11"/>
    <w:qFormat/>
    <w:rsid w:val="009637A2"/>
    <w:rPr>
      <w:rFonts w:asciiTheme="majorHAnsi" w:eastAsiaTheme="majorEastAsia" w:hAnsiTheme="majorHAnsi" w:cstheme="majorBidi"/>
      <w:sz w:val="24"/>
      <w:szCs w:val="24"/>
    </w:rPr>
  </w:style>
  <w:style w:type="character" w:customStyle="1" w:styleId="Internetovodkaz">
    <w:name w:val="Internetový odkaz"/>
    <w:basedOn w:val="Standardnpsmoodstavce"/>
    <w:uiPriority w:val="99"/>
    <w:rsid w:val="00B7679E"/>
    <w:rPr>
      <w:rFonts w:cs="Times New Roman"/>
      <w:color w:val="0000FF"/>
      <w:u w:val="single"/>
    </w:rPr>
  </w:style>
  <w:style w:type="character" w:customStyle="1" w:styleId="ProsttextChar">
    <w:name w:val="Prostý text Char"/>
    <w:basedOn w:val="Standardnpsmoodstavce"/>
    <w:link w:val="Prosttext"/>
    <w:uiPriority w:val="99"/>
    <w:qFormat/>
    <w:rsid w:val="00AB6136"/>
    <w:rPr>
      <w:b/>
      <w:sz w:val="24"/>
      <w:u w:val="single"/>
      <w:lang w:val="cs-CZ" w:eastAsia="cs-CZ"/>
    </w:rPr>
  </w:style>
  <w:style w:type="character" w:customStyle="1" w:styleId="ListLabel1">
    <w:name w:val="ListLabel 1"/>
    <w:qFormat/>
    <w:rPr>
      <w:rFonts w:eastAsia="Times New Roman"/>
    </w:rPr>
  </w:style>
  <w:style w:type="character" w:customStyle="1" w:styleId="ListLabel2">
    <w:name w:val="ListLabel 2"/>
    <w:qFormat/>
    <w:rPr>
      <w:rFonts w:eastAsia="Times New Roman"/>
    </w:rPr>
  </w:style>
  <w:style w:type="character" w:customStyle="1" w:styleId="ListLabel3">
    <w:name w:val="ListLabel 3"/>
    <w:qFormat/>
    <w:rPr>
      <w:rFonts w:eastAsia="Times New Roman"/>
    </w:rPr>
  </w:style>
  <w:style w:type="character" w:customStyle="1" w:styleId="ListLabel4">
    <w:name w:val="ListLabel 4"/>
    <w:qFormat/>
    <w:rPr>
      <w:rFonts w:eastAsia="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ascii="Times New Roman" w:hAnsi="Times New Roman" w:cs="Symbol"/>
      <w:sz w:val="22"/>
    </w:rPr>
  </w:style>
  <w:style w:type="character" w:customStyle="1" w:styleId="ListLabel14">
    <w:name w:val="ListLabel 14"/>
    <w:qFormat/>
    <w:rPr>
      <w:rFonts w:cs="Courier New"/>
    </w:rPr>
  </w:style>
  <w:style w:type="character" w:customStyle="1" w:styleId="ListLabel15">
    <w:name w:val="ListLabel 15"/>
    <w:qFormat/>
    <w:rPr>
      <w:rFonts w:cs="Wingdings"/>
    </w:rPr>
  </w:style>
  <w:style w:type="character" w:customStyle="1" w:styleId="ListLabel16">
    <w:name w:val="ListLabel 16"/>
    <w:qFormat/>
    <w:rPr>
      <w:rFonts w:cs="Symbol"/>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9">
    <w:name w:val="ListLabel 19"/>
    <w:qFormat/>
    <w:rPr>
      <w:rFonts w:cs="Symbol"/>
    </w:rPr>
  </w:style>
  <w:style w:type="character" w:customStyle="1" w:styleId="ListLabel20">
    <w:name w:val="ListLabel 20"/>
    <w:qFormat/>
    <w:rPr>
      <w:rFonts w:cs="Courier New"/>
    </w:rPr>
  </w:style>
  <w:style w:type="character" w:customStyle="1" w:styleId="ListLabel21">
    <w:name w:val="ListLabel 21"/>
    <w:qFormat/>
    <w:rPr>
      <w:rFonts w:cs="Wingdings"/>
    </w:rPr>
  </w:style>
  <w:style w:type="character" w:customStyle="1" w:styleId="ListLabel22">
    <w:name w:val="ListLabel 22"/>
    <w:qFormat/>
    <w:rPr>
      <w:rFonts w:cs="Symbol"/>
      <w:sz w:val="22"/>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ListLabel25">
    <w:name w:val="ListLabel 25"/>
    <w:qFormat/>
    <w:rPr>
      <w:rFonts w:cs="Symbol"/>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cs="Symbol"/>
    </w:rPr>
  </w:style>
  <w:style w:type="character" w:customStyle="1" w:styleId="ListLabel29">
    <w:name w:val="ListLabel 29"/>
    <w:qFormat/>
    <w:rPr>
      <w:rFonts w:cs="Courier New"/>
    </w:rPr>
  </w:style>
  <w:style w:type="character" w:customStyle="1" w:styleId="ListLabel30">
    <w:name w:val="ListLabel 30"/>
    <w:qFormat/>
    <w:rPr>
      <w:rFonts w:cs="Wingdings"/>
    </w:rPr>
  </w:style>
  <w:style w:type="character" w:customStyle="1" w:styleId="ListLabel31">
    <w:name w:val="ListLabel 31"/>
    <w:qFormat/>
    <w:rPr>
      <w:rFonts w:cs="Symbol"/>
      <w:sz w:val="22"/>
    </w:rPr>
  </w:style>
  <w:style w:type="character" w:customStyle="1" w:styleId="ListLabel32">
    <w:name w:val="ListLabel 32"/>
    <w:qFormat/>
    <w:rPr>
      <w:rFonts w:cs="Courier New"/>
    </w:rPr>
  </w:style>
  <w:style w:type="character" w:customStyle="1" w:styleId="ListLabel33">
    <w:name w:val="ListLabel 33"/>
    <w:qFormat/>
    <w:rPr>
      <w:rFonts w:cs="Wingdings"/>
    </w:rPr>
  </w:style>
  <w:style w:type="character" w:customStyle="1" w:styleId="ListLabel34">
    <w:name w:val="ListLabel 34"/>
    <w:qFormat/>
    <w:rPr>
      <w:rFonts w:cs="Symbol"/>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ListLabel37">
    <w:name w:val="ListLabel 37"/>
    <w:qFormat/>
    <w:rPr>
      <w:rFonts w:cs="Symbol"/>
    </w:rPr>
  </w:style>
  <w:style w:type="character" w:customStyle="1" w:styleId="ListLabel38">
    <w:name w:val="ListLabel 38"/>
    <w:qFormat/>
    <w:rPr>
      <w:rFonts w:cs="Courier New"/>
    </w:rPr>
  </w:style>
  <w:style w:type="character" w:customStyle="1" w:styleId="ListLabel39">
    <w:name w:val="ListLabel 39"/>
    <w:qFormat/>
    <w:rPr>
      <w:rFonts w:cs="Wingdings"/>
    </w:rPr>
  </w:style>
  <w:style w:type="character" w:customStyle="1" w:styleId="ListLabel40">
    <w:name w:val="ListLabel 40"/>
    <w:qFormat/>
    <w:rPr>
      <w:rFonts w:cs="Symbol"/>
      <w:sz w:val="22"/>
    </w:rPr>
  </w:style>
  <w:style w:type="character" w:customStyle="1" w:styleId="ListLabel41">
    <w:name w:val="ListLabel 41"/>
    <w:qFormat/>
    <w:rPr>
      <w:rFonts w:cs="Times New Roman"/>
    </w:rPr>
  </w:style>
  <w:style w:type="character" w:customStyle="1" w:styleId="ListLabel42">
    <w:name w:val="ListLabel 42"/>
    <w:qFormat/>
    <w:rPr>
      <w:rFonts w:cs="Wingdings"/>
    </w:rPr>
  </w:style>
  <w:style w:type="character" w:customStyle="1" w:styleId="ListLabel43">
    <w:name w:val="ListLabel 43"/>
    <w:qFormat/>
    <w:rPr>
      <w:rFonts w:cs="Symbol"/>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cs="Symbol"/>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cs="Symbol"/>
      <w:sz w:val="22"/>
    </w:rPr>
  </w:style>
  <w:style w:type="character" w:customStyle="1" w:styleId="ListLabel50">
    <w:name w:val="ListLabel 50"/>
    <w:qFormat/>
    <w:rPr>
      <w:rFonts w:cs="Courier New"/>
    </w:rPr>
  </w:style>
  <w:style w:type="character" w:customStyle="1" w:styleId="ListLabel51">
    <w:name w:val="ListLabel 51"/>
    <w:qFormat/>
    <w:rPr>
      <w:rFonts w:cs="Wingdings"/>
    </w:rPr>
  </w:style>
  <w:style w:type="character" w:customStyle="1" w:styleId="ListLabel52">
    <w:name w:val="ListLabel 52"/>
    <w:qFormat/>
    <w:rPr>
      <w:rFonts w:cs="Symbol"/>
    </w:rPr>
  </w:style>
  <w:style w:type="character" w:customStyle="1" w:styleId="ListLabel53">
    <w:name w:val="ListLabel 53"/>
    <w:qFormat/>
    <w:rPr>
      <w:rFonts w:cs="Courier New"/>
    </w:rPr>
  </w:style>
  <w:style w:type="character" w:customStyle="1" w:styleId="ListLabel54">
    <w:name w:val="ListLabel 54"/>
    <w:qFormat/>
    <w:rPr>
      <w:rFonts w:cs="Wingdings"/>
    </w:rPr>
  </w:style>
  <w:style w:type="character" w:customStyle="1" w:styleId="ListLabel55">
    <w:name w:val="ListLabel 55"/>
    <w:qFormat/>
    <w:rPr>
      <w:rFonts w:cs="Symbol"/>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cs="Symbol"/>
      <w:sz w:val="22"/>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Symbol"/>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cs="Symbol"/>
    </w:rPr>
  </w:style>
  <w:style w:type="character" w:customStyle="1" w:styleId="ListLabel65">
    <w:name w:val="ListLabel 65"/>
    <w:qFormat/>
    <w:rPr>
      <w:rFonts w:cs="Courier New"/>
    </w:rPr>
  </w:style>
  <w:style w:type="character" w:customStyle="1" w:styleId="ListLabel66">
    <w:name w:val="ListLabel 66"/>
    <w:qFormat/>
    <w:rPr>
      <w:rFonts w:cs="Wingdings"/>
    </w:rPr>
  </w:style>
  <w:style w:type="character" w:customStyle="1" w:styleId="ListLabel67">
    <w:name w:val="ListLabel 67"/>
    <w:qFormat/>
    <w:rPr>
      <w:rFonts w:cs="Symbol"/>
      <w:b/>
      <w:sz w:val="22"/>
    </w:rPr>
  </w:style>
  <w:style w:type="character" w:customStyle="1" w:styleId="ListLabel68">
    <w:name w:val="ListLabel 68"/>
    <w:qFormat/>
    <w:rPr>
      <w:rFonts w:cs="Courier New"/>
    </w:rPr>
  </w:style>
  <w:style w:type="character" w:customStyle="1" w:styleId="ListLabel69">
    <w:name w:val="ListLabel 69"/>
    <w:qFormat/>
    <w:rPr>
      <w:rFonts w:cs="Wingdings"/>
    </w:rPr>
  </w:style>
  <w:style w:type="character" w:customStyle="1" w:styleId="ListLabel70">
    <w:name w:val="ListLabel 70"/>
    <w:qFormat/>
    <w:rPr>
      <w:rFonts w:cs="Symbol"/>
    </w:rPr>
  </w:style>
  <w:style w:type="character" w:customStyle="1" w:styleId="ListLabel71">
    <w:name w:val="ListLabel 71"/>
    <w:qFormat/>
    <w:rPr>
      <w:rFonts w:cs="Courier New"/>
    </w:rPr>
  </w:style>
  <w:style w:type="character" w:customStyle="1" w:styleId="ListLabel72">
    <w:name w:val="ListLabel 72"/>
    <w:qFormat/>
    <w:rPr>
      <w:rFonts w:cs="Wingdings"/>
    </w:rPr>
  </w:style>
  <w:style w:type="character" w:customStyle="1" w:styleId="ListLabel73">
    <w:name w:val="ListLabel 73"/>
    <w:qFormat/>
    <w:rPr>
      <w:rFonts w:cs="Symbol"/>
    </w:rPr>
  </w:style>
  <w:style w:type="character" w:customStyle="1" w:styleId="ListLabel74">
    <w:name w:val="ListLabel 74"/>
    <w:qFormat/>
    <w:rPr>
      <w:rFonts w:cs="Courier New"/>
    </w:rPr>
  </w:style>
  <w:style w:type="character" w:customStyle="1" w:styleId="ListLabel75">
    <w:name w:val="ListLabel 75"/>
    <w:qFormat/>
    <w:rPr>
      <w:rFonts w:cs="Wingdings"/>
    </w:rPr>
  </w:style>
  <w:style w:type="character" w:customStyle="1" w:styleId="ListLabel76">
    <w:name w:val="ListLabel 76"/>
    <w:qFormat/>
    <w:rPr>
      <w:rFonts w:cs="Symbol"/>
      <w:sz w:val="22"/>
    </w:rPr>
  </w:style>
  <w:style w:type="character" w:customStyle="1" w:styleId="ListLabel77">
    <w:name w:val="ListLabel 77"/>
    <w:qFormat/>
    <w:rPr>
      <w:rFonts w:cs="Courier New"/>
    </w:rPr>
  </w:style>
  <w:style w:type="character" w:customStyle="1" w:styleId="ListLabel78">
    <w:name w:val="ListLabel 78"/>
    <w:qFormat/>
    <w:rPr>
      <w:rFonts w:cs="Wingdings"/>
    </w:rPr>
  </w:style>
  <w:style w:type="character" w:customStyle="1" w:styleId="ListLabel79">
    <w:name w:val="ListLabel 79"/>
    <w:qFormat/>
    <w:rPr>
      <w:rFonts w:cs="Symbol"/>
    </w:rPr>
  </w:style>
  <w:style w:type="character" w:customStyle="1" w:styleId="ListLabel80">
    <w:name w:val="ListLabel 80"/>
    <w:qFormat/>
    <w:rPr>
      <w:rFonts w:cs="Courier New"/>
    </w:rPr>
  </w:style>
  <w:style w:type="character" w:customStyle="1" w:styleId="ListLabel81">
    <w:name w:val="ListLabel 81"/>
    <w:qFormat/>
    <w:rPr>
      <w:rFonts w:cs="Wingdings"/>
    </w:rPr>
  </w:style>
  <w:style w:type="character" w:customStyle="1" w:styleId="ListLabel82">
    <w:name w:val="ListLabel 82"/>
    <w:qFormat/>
    <w:rPr>
      <w:rFonts w:cs="Symbol"/>
    </w:rPr>
  </w:style>
  <w:style w:type="character" w:customStyle="1" w:styleId="ListLabel83">
    <w:name w:val="ListLabel 83"/>
    <w:qFormat/>
    <w:rPr>
      <w:rFonts w:cs="Courier New"/>
    </w:rPr>
  </w:style>
  <w:style w:type="character" w:customStyle="1" w:styleId="ListLabel84">
    <w:name w:val="ListLabel 84"/>
    <w:qFormat/>
    <w:rPr>
      <w:rFonts w:cs="Wingdings"/>
    </w:rPr>
  </w:style>
  <w:style w:type="character" w:customStyle="1" w:styleId="ListLabel85">
    <w:name w:val="ListLabel 85"/>
    <w:qFormat/>
    <w:rPr>
      <w:rFonts w:cs="Symbol"/>
      <w:sz w:val="22"/>
    </w:rPr>
  </w:style>
  <w:style w:type="character" w:customStyle="1" w:styleId="ListLabel86">
    <w:name w:val="ListLabel 86"/>
    <w:qFormat/>
    <w:rPr>
      <w:rFonts w:cs="Times New Roman"/>
    </w:rPr>
  </w:style>
  <w:style w:type="character" w:customStyle="1" w:styleId="ListLabel87">
    <w:name w:val="ListLabel 87"/>
    <w:qFormat/>
    <w:rPr>
      <w:rFonts w:cs="Wingdings"/>
    </w:rPr>
  </w:style>
  <w:style w:type="character" w:customStyle="1" w:styleId="ListLabel88">
    <w:name w:val="ListLabel 88"/>
    <w:qFormat/>
    <w:rPr>
      <w:rFonts w:cs="Symbol"/>
    </w:rPr>
  </w:style>
  <w:style w:type="character" w:customStyle="1" w:styleId="ListLabel89">
    <w:name w:val="ListLabel 89"/>
    <w:qFormat/>
    <w:rPr>
      <w:rFonts w:cs="Courier New"/>
    </w:rPr>
  </w:style>
  <w:style w:type="character" w:customStyle="1" w:styleId="ListLabel90">
    <w:name w:val="ListLabel 90"/>
    <w:qFormat/>
    <w:rPr>
      <w:rFonts w:cs="Wingdings"/>
    </w:rPr>
  </w:style>
  <w:style w:type="character" w:customStyle="1" w:styleId="ListLabel91">
    <w:name w:val="ListLabel 91"/>
    <w:qFormat/>
    <w:rPr>
      <w:rFonts w:cs="Symbol"/>
    </w:rPr>
  </w:style>
  <w:style w:type="character" w:customStyle="1" w:styleId="ListLabel92">
    <w:name w:val="ListLabel 92"/>
    <w:qFormat/>
    <w:rPr>
      <w:rFonts w:cs="Courier New"/>
    </w:rPr>
  </w:style>
  <w:style w:type="character" w:customStyle="1" w:styleId="ListLabel93">
    <w:name w:val="ListLabel 93"/>
    <w:qFormat/>
    <w:rPr>
      <w:rFonts w:cs="Wingdings"/>
    </w:rPr>
  </w:style>
  <w:style w:type="character" w:customStyle="1" w:styleId="ListLabel94">
    <w:name w:val="ListLabel 94"/>
    <w:qFormat/>
    <w:rPr>
      <w:rFonts w:cs="Symbol"/>
      <w:sz w:val="22"/>
    </w:rPr>
  </w:style>
  <w:style w:type="character" w:customStyle="1" w:styleId="ListLabel95">
    <w:name w:val="ListLabel 95"/>
    <w:qFormat/>
    <w:rPr>
      <w:rFonts w:cs="Times New Roman"/>
    </w:rPr>
  </w:style>
  <w:style w:type="character" w:customStyle="1" w:styleId="ListLabel96">
    <w:name w:val="ListLabel 96"/>
    <w:qFormat/>
    <w:rPr>
      <w:rFonts w:cs="Wingdings"/>
    </w:rPr>
  </w:style>
  <w:style w:type="character" w:customStyle="1" w:styleId="ListLabel97">
    <w:name w:val="ListLabel 97"/>
    <w:qFormat/>
    <w:rPr>
      <w:rFonts w:cs="Symbol"/>
    </w:rPr>
  </w:style>
  <w:style w:type="character" w:customStyle="1" w:styleId="ListLabel98">
    <w:name w:val="ListLabel 98"/>
    <w:qFormat/>
    <w:rPr>
      <w:rFonts w:cs="Courier New"/>
    </w:rPr>
  </w:style>
  <w:style w:type="character" w:customStyle="1" w:styleId="ListLabel99">
    <w:name w:val="ListLabel 99"/>
    <w:qFormat/>
    <w:rPr>
      <w:rFonts w:cs="Wingdings"/>
    </w:rPr>
  </w:style>
  <w:style w:type="character" w:customStyle="1" w:styleId="ListLabel100">
    <w:name w:val="ListLabel 100"/>
    <w:qFormat/>
    <w:rPr>
      <w:rFonts w:cs="Symbol"/>
    </w:rPr>
  </w:style>
  <w:style w:type="character" w:customStyle="1" w:styleId="ListLabel101">
    <w:name w:val="ListLabel 101"/>
    <w:qFormat/>
    <w:rPr>
      <w:rFonts w:cs="Courier New"/>
    </w:rPr>
  </w:style>
  <w:style w:type="character" w:customStyle="1" w:styleId="ListLabel102">
    <w:name w:val="ListLabel 102"/>
    <w:qFormat/>
    <w:rPr>
      <w:rFonts w:cs="Wingdings"/>
    </w:rPr>
  </w:style>
  <w:style w:type="character" w:customStyle="1" w:styleId="ListLabel103">
    <w:name w:val="ListLabel 103"/>
    <w:qFormat/>
    <w:rPr>
      <w:rFonts w:cs="Symbol"/>
      <w:sz w:val="22"/>
    </w:rPr>
  </w:style>
  <w:style w:type="character" w:customStyle="1" w:styleId="ListLabel104">
    <w:name w:val="ListLabel 104"/>
    <w:qFormat/>
    <w:rPr>
      <w:rFonts w:cs="Courier New"/>
    </w:rPr>
  </w:style>
  <w:style w:type="character" w:customStyle="1" w:styleId="ListLabel105">
    <w:name w:val="ListLabel 105"/>
    <w:qFormat/>
    <w:rPr>
      <w:rFonts w:cs="Wingdings"/>
    </w:rPr>
  </w:style>
  <w:style w:type="character" w:customStyle="1" w:styleId="ListLabel106">
    <w:name w:val="ListLabel 106"/>
    <w:qFormat/>
    <w:rPr>
      <w:rFonts w:cs="Symbol"/>
    </w:rPr>
  </w:style>
  <w:style w:type="character" w:customStyle="1" w:styleId="ListLabel107">
    <w:name w:val="ListLabel 107"/>
    <w:qFormat/>
    <w:rPr>
      <w:rFonts w:cs="Courier New"/>
    </w:rPr>
  </w:style>
  <w:style w:type="character" w:customStyle="1" w:styleId="ListLabel108">
    <w:name w:val="ListLabel 108"/>
    <w:qFormat/>
    <w:rPr>
      <w:rFonts w:cs="Wingdings"/>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b w:val="0"/>
      <w:sz w:val="22"/>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sz w:val="22"/>
    </w:rPr>
  </w:style>
  <w:style w:type="character" w:customStyle="1" w:styleId="ListLabel122">
    <w:name w:val="ListLabel 122"/>
    <w:qFormat/>
    <w:rPr>
      <w:rFonts w:cs="Times New Roman"/>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sz w:val="22"/>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sz w:val="22"/>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b/>
      <w:sz w:val="22"/>
    </w:rPr>
  </w:style>
  <w:style w:type="character" w:customStyle="1" w:styleId="ListLabel149">
    <w:name w:val="ListLabel 149"/>
    <w:qFormat/>
    <w:rPr>
      <w:rFonts w:cs="Times New Roman"/>
    </w:rPr>
  </w:style>
  <w:style w:type="character" w:customStyle="1" w:styleId="ListLabel150">
    <w:name w:val="ListLabel 150"/>
    <w:qFormat/>
    <w:rPr>
      <w:rFonts w:cs="Times New Roman"/>
    </w:rPr>
  </w:style>
  <w:style w:type="character" w:customStyle="1" w:styleId="ListLabel151">
    <w:name w:val="ListLabel 151"/>
    <w:qFormat/>
    <w:rPr>
      <w:rFonts w:cs="Times New Roman"/>
    </w:rPr>
  </w:style>
  <w:style w:type="character" w:customStyle="1" w:styleId="ListLabel152">
    <w:name w:val="ListLabel 152"/>
    <w:qFormat/>
    <w:rPr>
      <w:rFonts w:cs="Times New Roman"/>
    </w:rPr>
  </w:style>
  <w:style w:type="character" w:customStyle="1" w:styleId="ListLabel153">
    <w:name w:val="ListLabel 153"/>
    <w:qFormat/>
    <w:rPr>
      <w:rFonts w:cs="Times New Roman"/>
    </w:rPr>
  </w:style>
  <w:style w:type="character" w:customStyle="1" w:styleId="ListLabel154">
    <w:name w:val="ListLabel 154"/>
    <w:qFormat/>
    <w:rPr>
      <w:rFonts w:cs="Times New Roman"/>
    </w:rPr>
  </w:style>
  <w:style w:type="character" w:customStyle="1" w:styleId="ListLabel155">
    <w:name w:val="ListLabel 155"/>
    <w:qFormat/>
    <w:rPr>
      <w:rFonts w:cs="Times New Roman"/>
    </w:rPr>
  </w:style>
  <w:style w:type="character" w:customStyle="1" w:styleId="ListLabel156">
    <w:name w:val="ListLabel 156"/>
    <w:qFormat/>
    <w:rPr>
      <w:rFonts w:cs="Times New Roman"/>
    </w:rPr>
  </w:style>
  <w:style w:type="character" w:customStyle="1" w:styleId="ListLabel157">
    <w:name w:val="ListLabel 157"/>
    <w:qFormat/>
    <w:rPr>
      <w:rFonts w:cs="Symbol"/>
      <w:sz w:val="22"/>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b/>
      <w:sz w:val="22"/>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ascii="Times New Roman" w:hAnsi="Times New Roman" w:cs="Symbol"/>
      <w:sz w:val="22"/>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sz w:val="22"/>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ListLabel190">
    <w:name w:val="ListLabel 190"/>
    <w:qFormat/>
    <w:rPr>
      <w:rFonts w:cs="Symbol"/>
    </w:rPr>
  </w:style>
  <w:style w:type="character" w:customStyle="1" w:styleId="ListLabel191">
    <w:name w:val="ListLabel 191"/>
    <w:qFormat/>
    <w:rPr>
      <w:rFonts w:cs="Courier New"/>
    </w:rPr>
  </w:style>
  <w:style w:type="character" w:customStyle="1" w:styleId="ListLabel192">
    <w:name w:val="ListLabel 192"/>
    <w:qFormat/>
    <w:rPr>
      <w:rFonts w:cs="Wingdings"/>
    </w:rPr>
  </w:style>
  <w:style w:type="character" w:customStyle="1" w:styleId="ListLabel193">
    <w:name w:val="ListLabel 193"/>
    <w:qFormat/>
    <w:rPr>
      <w:rFonts w:cs="Symbol"/>
      <w:sz w:val="22"/>
    </w:rPr>
  </w:style>
  <w:style w:type="character" w:customStyle="1" w:styleId="ListLabel194">
    <w:name w:val="ListLabel 194"/>
    <w:qFormat/>
    <w:rPr>
      <w:rFonts w:cs="Courier New"/>
    </w:rPr>
  </w:style>
  <w:style w:type="character" w:customStyle="1" w:styleId="ListLabel195">
    <w:name w:val="ListLabel 195"/>
    <w:qFormat/>
    <w:rPr>
      <w:rFonts w:cs="Wingdings"/>
    </w:rPr>
  </w:style>
  <w:style w:type="character" w:customStyle="1" w:styleId="ListLabel196">
    <w:name w:val="ListLabel 196"/>
    <w:qFormat/>
    <w:rPr>
      <w:rFonts w:cs="Symbol"/>
    </w:rPr>
  </w:style>
  <w:style w:type="character" w:customStyle="1" w:styleId="ListLabel197">
    <w:name w:val="ListLabel 197"/>
    <w:qFormat/>
    <w:rPr>
      <w:rFonts w:cs="Courier New"/>
    </w:rPr>
  </w:style>
  <w:style w:type="character" w:customStyle="1" w:styleId="ListLabel198">
    <w:name w:val="ListLabel 198"/>
    <w:qFormat/>
    <w:rPr>
      <w:rFonts w:cs="Wingdings"/>
    </w:rPr>
  </w:style>
  <w:style w:type="character" w:customStyle="1" w:styleId="ListLabel199">
    <w:name w:val="ListLabel 199"/>
    <w:qFormat/>
    <w:rPr>
      <w:rFonts w:cs="Symbol"/>
    </w:rPr>
  </w:style>
  <w:style w:type="character" w:customStyle="1" w:styleId="ListLabel200">
    <w:name w:val="ListLabel 200"/>
    <w:qFormat/>
    <w:rPr>
      <w:rFonts w:cs="Courier New"/>
    </w:rPr>
  </w:style>
  <w:style w:type="character" w:customStyle="1" w:styleId="ListLabel201">
    <w:name w:val="ListLabel 201"/>
    <w:qFormat/>
    <w:rPr>
      <w:rFonts w:cs="Wingdings"/>
    </w:rPr>
  </w:style>
  <w:style w:type="character" w:customStyle="1" w:styleId="ListLabel202">
    <w:name w:val="ListLabel 202"/>
    <w:qFormat/>
    <w:rPr>
      <w:rFonts w:cs="Symbol"/>
      <w:sz w:val="22"/>
    </w:rPr>
  </w:style>
  <w:style w:type="character" w:customStyle="1" w:styleId="ListLabel203">
    <w:name w:val="ListLabel 203"/>
    <w:qFormat/>
    <w:rPr>
      <w:rFonts w:cs="Times New Roman"/>
    </w:rPr>
  </w:style>
  <w:style w:type="character" w:customStyle="1" w:styleId="ListLabel204">
    <w:name w:val="ListLabel 204"/>
    <w:qFormat/>
    <w:rPr>
      <w:rFonts w:cs="Wingdings"/>
    </w:rPr>
  </w:style>
  <w:style w:type="character" w:customStyle="1" w:styleId="ListLabel205">
    <w:name w:val="ListLabel 205"/>
    <w:qFormat/>
    <w:rPr>
      <w:rFonts w:cs="Symbol"/>
    </w:rPr>
  </w:style>
  <w:style w:type="character" w:customStyle="1" w:styleId="ListLabel206">
    <w:name w:val="ListLabel 206"/>
    <w:qFormat/>
    <w:rPr>
      <w:rFonts w:cs="Courier New"/>
    </w:rPr>
  </w:style>
  <w:style w:type="character" w:customStyle="1" w:styleId="ListLabel207">
    <w:name w:val="ListLabel 207"/>
    <w:qFormat/>
    <w:rPr>
      <w:rFonts w:cs="Wingdings"/>
    </w:rPr>
  </w:style>
  <w:style w:type="character" w:customStyle="1" w:styleId="ListLabel208">
    <w:name w:val="ListLabel 208"/>
    <w:qFormat/>
    <w:rPr>
      <w:rFonts w:cs="Symbol"/>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sz w:val="22"/>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Symbol"/>
    </w:rPr>
  </w:style>
  <w:style w:type="character" w:customStyle="1" w:styleId="ListLabel215">
    <w:name w:val="ListLabel 215"/>
    <w:qFormat/>
    <w:rPr>
      <w:rFonts w:cs="Courier New"/>
    </w:rPr>
  </w:style>
  <w:style w:type="character" w:customStyle="1" w:styleId="ListLabel216">
    <w:name w:val="ListLabel 216"/>
    <w:qFormat/>
    <w:rPr>
      <w:rFonts w:cs="Wingdings"/>
    </w:rPr>
  </w:style>
  <w:style w:type="character" w:customStyle="1" w:styleId="ListLabel217">
    <w:name w:val="ListLabel 217"/>
    <w:qFormat/>
    <w:rPr>
      <w:rFonts w:cs="Symbol"/>
    </w:rPr>
  </w:style>
  <w:style w:type="character" w:customStyle="1" w:styleId="ListLabel218">
    <w:name w:val="ListLabel 218"/>
    <w:qFormat/>
    <w:rPr>
      <w:rFonts w:cs="Courier New"/>
    </w:rPr>
  </w:style>
  <w:style w:type="character" w:customStyle="1" w:styleId="ListLabel219">
    <w:name w:val="ListLabel 219"/>
    <w:qFormat/>
    <w:rPr>
      <w:rFonts w:cs="Wingdings"/>
    </w:rPr>
  </w:style>
  <w:style w:type="character" w:customStyle="1" w:styleId="ListLabel220">
    <w:name w:val="ListLabel 220"/>
    <w:qFormat/>
    <w:rPr>
      <w:rFonts w:cs="Symbol"/>
      <w:sz w:val="22"/>
    </w:rPr>
  </w:style>
  <w:style w:type="character" w:customStyle="1" w:styleId="ListLabel221">
    <w:name w:val="ListLabel 221"/>
    <w:qFormat/>
    <w:rPr>
      <w:rFonts w:cs="Courier New"/>
    </w:rPr>
  </w:style>
  <w:style w:type="character" w:customStyle="1" w:styleId="ListLabel222">
    <w:name w:val="ListLabel 222"/>
    <w:qFormat/>
    <w:rPr>
      <w:rFonts w:cs="Wingdings"/>
    </w:rPr>
  </w:style>
  <w:style w:type="character" w:customStyle="1" w:styleId="ListLabel223">
    <w:name w:val="ListLabel 223"/>
    <w:qFormat/>
    <w:rPr>
      <w:rFonts w:cs="Symbol"/>
    </w:rPr>
  </w:style>
  <w:style w:type="character" w:customStyle="1" w:styleId="ListLabel224">
    <w:name w:val="ListLabel 224"/>
    <w:qFormat/>
    <w:rPr>
      <w:rFonts w:cs="Courier New"/>
    </w:rPr>
  </w:style>
  <w:style w:type="character" w:customStyle="1" w:styleId="ListLabel225">
    <w:name w:val="ListLabel 225"/>
    <w:qFormat/>
    <w:rPr>
      <w:rFonts w:cs="Wingdings"/>
    </w:rPr>
  </w:style>
  <w:style w:type="character" w:customStyle="1" w:styleId="ListLabel226">
    <w:name w:val="ListLabel 226"/>
    <w:qFormat/>
    <w:rPr>
      <w:rFonts w:cs="Symbol"/>
    </w:rPr>
  </w:style>
  <w:style w:type="character" w:customStyle="1" w:styleId="ListLabel227">
    <w:name w:val="ListLabel 227"/>
    <w:qFormat/>
    <w:rPr>
      <w:rFonts w:cs="Courier New"/>
    </w:rPr>
  </w:style>
  <w:style w:type="character" w:customStyle="1" w:styleId="ListLabel228">
    <w:name w:val="ListLabel 228"/>
    <w:qFormat/>
    <w:rPr>
      <w:rFonts w:cs="Wingdings"/>
    </w:rPr>
  </w:style>
  <w:style w:type="character" w:customStyle="1" w:styleId="ListLabel229">
    <w:name w:val="ListLabel 229"/>
    <w:qFormat/>
    <w:rPr>
      <w:rFonts w:cs="Symbol"/>
      <w:b/>
      <w:sz w:val="22"/>
    </w:rPr>
  </w:style>
  <w:style w:type="character" w:customStyle="1" w:styleId="ListLabel230">
    <w:name w:val="ListLabel 230"/>
    <w:qFormat/>
    <w:rPr>
      <w:rFonts w:cs="Courier New"/>
    </w:rPr>
  </w:style>
  <w:style w:type="character" w:customStyle="1" w:styleId="ListLabel231">
    <w:name w:val="ListLabel 231"/>
    <w:qFormat/>
    <w:rPr>
      <w:rFonts w:cs="Wingdings"/>
    </w:rPr>
  </w:style>
  <w:style w:type="character" w:customStyle="1" w:styleId="ListLabel232">
    <w:name w:val="ListLabel 232"/>
    <w:qFormat/>
    <w:rPr>
      <w:rFonts w:cs="Symbol"/>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character" w:customStyle="1" w:styleId="ListLabel238">
    <w:name w:val="ListLabel 238"/>
    <w:qFormat/>
    <w:rPr>
      <w:rFonts w:cs="Symbol"/>
      <w:sz w:val="22"/>
    </w:rPr>
  </w:style>
  <w:style w:type="character" w:customStyle="1" w:styleId="ListLabel239">
    <w:name w:val="ListLabel 239"/>
    <w:qFormat/>
    <w:rPr>
      <w:rFonts w:cs="Courier New"/>
    </w:rPr>
  </w:style>
  <w:style w:type="character" w:customStyle="1" w:styleId="ListLabel240">
    <w:name w:val="ListLabel 240"/>
    <w:qFormat/>
    <w:rPr>
      <w:rFonts w:cs="Wingdings"/>
    </w:rPr>
  </w:style>
  <w:style w:type="character" w:customStyle="1" w:styleId="ListLabel241">
    <w:name w:val="ListLabel 241"/>
    <w:qFormat/>
    <w:rPr>
      <w:rFonts w:cs="Symbol"/>
    </w:rPr>
  </w:style>
  <w:style w:type="character" w:customStyle="1" w:styleId="ListLabel242">
    <w:name w:val="ListLabel 242"/>
    <w:qFormat/>
    <w:rPr>
      <w:rFonts w:cs="Courier New"/>
    </w:rPr>
  </w:style>
  <w:style w:type="character" w:customStyle="1" w:styleId="ListLabel243">
    <w:name w:val="ListLabel 243"/>
    <w:qFormat/>
    <w:rPr>
      <w:rFonts w:cs="Wingdings"/>
    </w:rPr>
  </w:style>
  <w:style w:type="character" w:customStyle="1" w:styleId="ListLabel244">
    <w:name w:val="ListLabel 244"/>
    <w:qFormat/>
    <w:rPr>
      <w:rFonts w:cs="Symbol"/>
    </w:rPr>
  </w:style>
  <w:style w:type="character" w:customStyle="1" w:styleId="ListLabel245">
    <w:name w:val="ListLabel 245"/>
    <w:qFormat/>
    <w:rPr>
      <w:rFonts w:cs="Courier New"/>
    </w:rPr>
  </w:style>
  <w:style w:type="character" w:customStyle="1" w:styleId="ListLabel246">
    <w:name w:val="ListLabel 246"/>
    <w:qFormat/>
    <w:rPr>
      <w:rFonts w:cs="Wingdings"/>
    </w:rPr>
  </w:style>
  <w:style w:type="character" w:customStyle="1" w:styleId="ListLabel247">
    <w:name w:val="ListLabel 247"/>
    <w:qFormat/>
    <w:rPr>
      <w:rFonts w:cs="Symbol"/>
      <w:sz w:val="22"/>
    </w:rPr>
  </w:style>
  <w:style w:type="character" w:customStyle="1" w:styleId="ListLabel248">
    <w:name w:val="ListLabel 248"/>
    <w:qFormat/>
    <w:rPr>
      <w:rFonts w:cs="Times New Roman"/>
    </w:rPr>
  </w:style>
  <w:style w:type="character" w:customStyle="1" w:styleId="ListLabel249">
    <w:name w:val="ListLabel 249"/>
    <w:qFormat/>
    <w:rPr>
      <w:rFonts w:cs="Wingdings"/>
    </w:rPr>
  </w:style>
  <w:style w:type="character" w:customStyle="1" w:styleId="ListLabel250">
    <w:name w:val="ListLabel 250"/>
    <w:qFormat/>
    <w:rPr>
      <w:rFonts w:cs="Symbol"/>
    </w:rPr>
  </w:style>
  <w:style w:type="character" w:customStyle="1" w:styleId="ListLabel251">
    <w:name w:val="ListLabel 251"/>
    <w:qFormat/>
    <w:rPr>
      <w:rFonts w:cs="Courier New"/>
    </w:rPr>
  </w:style>
  <w:style w:type="character" w:customStyle="1" w:styleId="ListLabel252">
    <w:name w:val="ListLabel 252"/>
    <w:qFormat/>
    <w:rPr>
      <w:rFonts w:cs="Wingdings"/>
    </w:rPr>
  </w:style>
  <w:style w:type="character" w:customStyle="1" w:styleId="ListLabel253">
    <w:name w:val="ListLabel 253"/>
    <w:qFormat/>
    <w:rPr>
      <w:rFonts w:cs="Symbol"/>
    </w:rPr>
  </w:style>
  <w:style w:type="character" w:customStyle="1" w:styleId="ListLabel254">
    <w:name w:val="ListLabel 254"/>
    <w:qFormat/>
    <w:rPr>
      <w:rFonts w:cs="Courier New"/>
    </w:rPr>
  </w:style>
  <w:style w:type="character" w:customStyle="1" w:styleId="ListLabel255">
    <w:name w:val="ListLabel 255"/>
    <w:qFormat/>
    <w:rPr>
      <w:rFonts w:cs="Wingdings"/>
    </w:rPr>
  </w:style>
  <w:style w:type="character" w:customStyle="1" w:styleId="ListLabel256">
    <w:name w:val="ListLabel 256"/>
    <w:qFormat/>
    <w:rPr>
      <w:rFonts w:cs="Symbol"/>
      <w:sz w:val="22"/>
    </w:rPr>
  </w:style>
  <w:style w:type="character" w:customStyle="1" w:styleId="ListLabel257">
    <w:name w:val="ListLabel 257"/>
    <w:qFormat/>
    <w:rPr>
      <w:rFonts w:cs="Times New Roman"/>
    </w:rPr>
  </w:style>
  <w:style w:type="character" w:customStyle="1" w:styleId="ListLabel258">
    <w:name w:val="ListLabel 258"/>
    <w:qFormat/>
    <w:rPr>
      <w:rFonts w:cs="Wingdings"/>
    </w:rPr>
  </w:style>
  <w:style w:type="character" w:customStyle="1" w:styleId="ListLabel259">
    <w:name w:val="ListLabel 259"/>
    <w:qFormat/>
    <w:rPr>
      <w:rFonts w:cs="Symbol"/>
    </w:rPr>
  </w:style>
  <w:style w:type="character" w:customStyle="1" w:styleId="ListLabel260">
    <w:name w:val="ListLabel 260"/>
    <w:qFormat/>
    <w:rPr>
      <w:rFonts w:cs="Courier New"/>
    </w:rPr>
  </w:style>
  <w:style w:type="character" w:customStyle="1" w:styleId="ListLabel261">
    <w:name w:val="ListLabel 261"/>
    <w:qFormat/>
    <w:rPr>
      <w:rFonts w:cs="Wingdings"/>
    </w:rPr>
  </w:style>
  <w:style w:type="character" w:customStyle="1" w:styleId="ListLabel262">
    <w:name w:val="ListLabel 262"/>
    <w:qFormat/>
    <w:rPr>
      <w:rFonts w:cs="Symbol"/>
    </w:rPr>
  </w:style>
  <w:style w:type="character" w:customStyle="1" w:styleId="ListLabel263">
    <w:name w:val="ListLabel 263"/>
    <w:qFormat/>
    <w:rPr>
      <w:rFonts w:cs="Courier New"/>
    </w:rPr>
  </w:style>
  <w:style w:type="character" w:customStyle="1" w:styleId="ListLabel264">
    <w:name w:val="ListLabel 264"/>
    <w:qFormat/>
    <w:rPr>
      <w:rFonts w:cs="Wingdings"/>
    </w:rPr>
  </w:style>
  <w:style w:type="character" w:customStyle="1" w:styleId="ListLabel265">
    <w:name w:val="ListLabel 265"/>
    <w:qFormat/>
    <w:rPr>
      <w:rFonts w:cs="Symbol"/>
      <w:sz w:val="22"/>
    </w:rPr>
  </w:style>
  <w:style w:type="character" w:customStyle="1" w:styleId="ListLabel266">
    <w:name w:val="ListLabel 266"/>
    <w:qFormat/>
    <w:rPr>
      <w:rFonts w:cs="Courier New"/>
    </w:rPr>
  </w:style>
  <w:style w:type="character" w:customStyle="1" w:styleId="ListLabel267">
    <w:name w:val="ListLabel 267"/>
    <w:qFormat/>
    <w:rPr>
      <w:rFonts w:cs="Wingdings"/>
    </w:rPr>
  </w:style>
  <w:style w:type="character" w:customStyle="1" w:styleId="ListLabel268">
    <w:name w:val="ListLabel 268"/>
    <w:qFormat/>
    <w:rPr>
      <w:rFonts w:cs="Symbol"/>
    </w:rPr>
  </w:style>
  <w:style w:type="character" w:customStyle="1" w:styleId="ListLabel269">
    <w:name w:val="ListLabel 269"/>
    <w:qFormat/>
    <w:rPr>
      <w:rFonts w:cs="Courier New"/>
    </w:rPr>
  </w:style>
  <w:style w:type="character" w:customStyle="1" w:styleId="ListLabel270">
    <w:name w:val="ListLabel 270"/>
    <w:qFormat/>
    <w:rPr>
      <w:rFonts w:cs="Wingdings"/>
    </w:rPr>
  </w:style>
  <w:style w:type="character" w:customStyle="1" w:styleId="ListLabel271">
    <w:name w:val="ListLabel 271"/>
    <w:qFormat/>
    <w:rPr>
      <w:rFonts w:cs="Symbol"/>
    </w:rPr>
  </w:style>
  <w:style w:type="character" w:customStyle="1" w:styleId="ListLabel272">
    <w:name w:val="ListLabel 272"/>
    <w:qFormat/>
    <w:rPr>
      <w:rFonts w:cs="Courier New"/>
    </w:rPr>
  </w:style>
  <w:style w:type="character" w:customStyle="1" w:styleId="ListLabel273">
    <w:name w:val="ListLabel 273"/>
    <w:qFormat/>
    <w:rPr>
      <w:rFonts w:cs="Wingdings"/>
    </w:rPr>
  </w:style>
  <w:style w:type="character" w:customStyle="1" w:styleId="ListLabel274">
    <w:name w:val="ListLabel 274"/>
    <w:qFormat/>
    <w:rPr>
      <w:rFonts w:cs="Symbol"/>
      <w:b w:val="0"/>
      <w:sz w:val="22"/>
    </w:rPr>
  </w:style>
  <w:style w:type="character" w:customStyle="1" w:styleId="ListLabel275">
    <w:name w:val="ListLabel 275"/>
    <w:qFormat/>
    <w:rPr>
      <w:rFonts w:cs="Courier New"/>
    </w:rPr>
  </w:style>
  <w:style w:type="character" w:customStyle="1" w:styleId="ListLabel276">
    <w:name w:val="ListLabel 276"/>
    <w:qFormat/>
    <w:rPr>
      <w:rFonts w:cs="Wingdings"/>
    </w:rPr>
  </w:style>
  <w:style w:type="character" w:customStyle="1" w:styleId="ListLabel277">
    <w:name w:val="ListLabel 277"/>
    <w:qFormat/>
    <w:rPr>
      <w:rFonts w:cs="Symbol"/>
    </w:rPr>
  </w:style>
  <w:style w:type="character" w:customStyle="1" w:styleId="ListLabel278">
    <w:name w:val="ListLabel 278"/>
    <w:qFormat/>
    <w:rPr>
      <w:rFonts w:cs="Courier New"/>
    </w:rPr>
  </w:style>
  <w:style w:type="character" w:customStyle="1" w:styleId="ListLabel279">
    <w:name w:val="ListLabel 279"/>
    <w:qFormat/>
    <w:rPr>
      <w:rFonts w:cs="Wingdings"/>
    </w:rPr>
  </w:style>
  <w:style w:type="character" w:customStyle="1" w:styleId="ListLabel280">
    <w:name w:val="ListLabel 280"/>
    <w:qFormat/>
    <w:rPr>
      <w:rFonts w:cs="Symbol"/>
    </w:rPr>
  </w:style>
  <w:style w:type="character" w:customStyle="1" w:styleId="ListLabel281">
    <w:name w:val="ListLabel 281"/>
    <w:qFormat/>
    <w:rPr>
      <w:rFonts w:cs="Courier New"/>
    </w:rPr>
  </w:style>
  <w:style w:type="character" w:customStyle="1" w:styleId="ListLabel282">
    <w:name w:val="ListLabel 282"/>
    <w:qFormat/>
    <w:rPr>
      <w:rFonts w:cs="Wingdings"/>
    </w:rPr>
  </w:style>
  <w:style w:type="character" w:customStyle="1" w:styleId="ListLabel283">
    <w:name w:val="ListLabel 283"/>
    <w:qFormat/>
    <w:rPr>
      <w:rFonts w:cs="Symbol"/>
      <w:sz w:val="22"/>
    </w:rPr>
  </w:style>
  <w:style w:type="character" w:customStyle="1" w:styleId="ListLabel284">
    <w:name w:val="ListLabel 284"/>
    <w:qFormat/>
    <w:rPr>
      <w:rFonts w:cs="Times New Roman"/>
    </w:rPr>
  </w:style>
  <w:style w:type="character" w:customStyle="1" w:styleId="ListLabel285">
    <w:name w:val="ListLabel 285"/>
    <w:qFormat/>
    <w:rPr>
      <w:rFonts w:cs="Wingdings"/>
    </w:rPr>
  </w:style>
  <w:style w:type="character" w:customStyle="1" w:styleId="ListLabel286">
    <w:name w:val="ListLabel 286"/>
    <w:qFormat/>
    <w:rPr>
      <w:rFonts w:cs="Symbol"/>
    </w:rPr>
  </w:style>
  <w:style w:type="character" w:customStyle="1" w:styleId="ListLabel287">
    <w:name w:val="ListLabel 287"/>
    <w:qFormat/>
    <w:rPr>
      <w:rFonts w:cs="Courier New"/>
    </w:rPr>
  </w:style>
  <w:style w:type="character" w:customStyle="1" w:styleId="ListLabel288">
    <w:name w:val="ListLabel 288"/>
    <w:qFormat/>
    <w:rPr>
      <w:rFonts w:cs="Wingdings"/>
    </w:rPr>
  </w:style>
  <w:style w:type="character" w:customStyle="1" w:styleId="ListLabel289">
    <w:name w:val="ListLabel 289"/>
    <w:qFormat/>
    <w:rPr>
      <w:rFonts w:cs="Symbol"/>
    </w:rPr>
  </w:style>
  <w:style w:type="character" w:customStyle="1" w:styleId="ListLabel290">
    <w:name w:val="ListLabel 290"/>
    <w:qFormat/>
    <w:rPr>
      <w:rFonts w:cs="Courier New"/>
    </w:rPr>
  </w:style>
  <w:style w:type="character" w:customStyle="1" w:styleId="ListLabel291">
    <w:name w:val="ListLabel 291"/>
    <w:qFormat/>
    <w:rPr>
      <w:rFonts w:cs="Wingdings"/>
    </w:rPr>
  </w:style>
  <w:style w:type="character" w:customStyle="1" w:styleId="ListLabel292">
    <w:name w:val="ListLabel 292"/>
    <w:qFormat/>
    <w:rPr>
      <w:rFonts w:cs="Symbol"/>
      <w:sz w:val="22"/>
    </w:rPr>
  </w:style>
  <w:style w:type="character" w:customStyle="1" w:styleId="ListLabel293">
    <w:name w:val="ListLabel 293"/>
    <w:qFormat/>
    <w:rPr>
      <w:rFonts w:cs="Courier New"/>
    </w:rPr>
  </w:style>
  <w:style w:type="character" w:customStyle="1" w:styleId="ListLabel294">
    <w:name w:val="ListLabel 294"/>
    <w:qFormat/>
    <w:rPr>
      <w:rFonts w:cs="Wingdings"/>
    </w:rPr>
  </w:style>
  <w:style w:type="character" w:customStyle="1" w:styleId="ListLabel295">
    <w:name w:val="ListLabel 295"/>
    <w:qFormat/>
    <w:rPr>
      <w:rFonts w:cs="Symbol"/>
    </w:rPr>
  </w:style>
  <w:style w:type="character" w:customStyle="1" w:styleId="ListLabel296">
    <w:name w:val="ListLabel 296"/>
    <w:qFormat/>
    <w:rPr>
      <w:rFonts w:cs="Courier New"/>
    </w:rPr>
  </w:style>
  <w:style w:type="character" w:customStyle="1" w:styleId="ListLabel297">
    <w:name w:val="ListLabel 297"/>
    <w:qFormat/>
    <w:rPr>
      <w:rFonts w:cs="Wingdings"/>
    </w:rPr>
  </w:style>
  <w:style w:type="character" w:customStyle="1" w:styleId="ListLabel298">
    <w:name w:val="ListLabel 298"/>
    <w:qFormat/>
    <w:rPr>
      <w:rFonts w:cs="Symbol"/>
    </w:rPr>
  </w:style>
  <w:style w:type="character" w:customStyle="1" w:styleId="ListLabel299">
    <w:name w:val="ListLabel 299"/>
    <w:qFormat/>
    <w:rPr>
      <w:rFonts w:cs="Courier New"/>
    </w:rPr>
  </w:style>
  <w:style w:type="character" w:customStyle="1" w:styleId="ListLabel300">
    <w:name w:val="ListLabel 300"/>
    <w:qFormat/>
    <w:rPr>
      <w:rFonts w:cs="Wingdings"/>
    </w:rPr>
  </w:style>
  <w:style w:type="character" w:customStyle="1" w:styleId="ListLabel301">
    <w:name w:val="ListLabel 301"/>
    <w:qFormat/>
    <w:rPr>
      <w:rFonts w:cs="Symbol"/>
      <w:sz w:val="22"/>
    </w:rPr>
  </w:style>
  <w:style w:type="character" w:customStyle="1" w:styleId="ListLabel302">
    <w:name w:val="ListLabel 302"/>
    <w:qFormat/>
    <w:rPr>
      <w:rFonts w:cs="Courier New"/>
    </w:rPr>
  </w:style>
  <w:style w:type="character" w:customStyle="1" w:styleId="ListLabel303">
    <w:name w:val="ListLabel 303"/>
    <w:qFormat/>
    <w:rPr>
      <w:rFonts w:cs="Wingdings"/>
    </w:rPr>
  </w:style>
  <w:style w:type="character" w:customStyle="1" w:styleId="ListLabel304">
    <w:name w:val="ListLabel 304"/>
    <w:qFormat/>
    <w:rPr>
      <w:rFonts w:cs="Symbol"/>
    </w:rPr>
  </w:style>
  <w:style w:type="character" w:customStyle="1" w:styleId="ListLabel305">
    <w:name w:val="ListLabel 305"/>
    <w:qFormat/>
    <w:rPr>
      <w:rFonts w:cs="Courier New"/>
    </w:rPr>
  </w:style>
  <w:style w:type="character" w:customStyle="1" w:styleId="ListLabel306">
    <w:name w:val="ListLabel 306"/>
    <w:qFormat/>
    <w:rPr>
      <w:rFonts w:cs="Wingdings"/>
    </w:rPr>
  </w:style>
  <w:style w:type="character" w:customStyle="1" w:styleId="ListLabel307">
    <w:name w:val="ListLabel 307"/>
    <w:qFormat/>
    <w:rPr>
      <w:rFonts w:cs="Symbol"/>
    </w:rPr>
  </w:style>
  <w:style w:type="character" w:customStyle="1" w:styleId="ListLabel308">
    <w:name w:val="ListLabel 308"/>
    <w:qFormat/>
    <w:rPr>
      <w:rFonts w:cs="Courier New"/>
    </w:rPr>
  </w:style>
  <w:style w:type="character" w:customStyle="1" w:styleId="ListLabel309">
    <w:name w:val="ListLabel 309"/>
    <w:qFormat/>
    <w:rPr>
      <w:rFonts w:cs="Wingdings"/>
    </w:rPr>
  </w:style>
  <w:style w:type="character" w:customStyle="1" w:styleId="ListLabel310">
    <w:name w:val="ListLabel 310"/>
    <w:qFormat/>
    <w:rPr>
      <w:rFonts w:cs="Symbol"/>
      <w:b/>
      <w:sz w:val="22"/>
    </w:rPr>
  </w:style>
  <w:style w:type="character" w:customStyle="1" w:styleId="ListLabel311">
    <w:name w:val="ListLabel 311"/>
    <w:qFormat/>
    <w:rPr>
      <w:rFonts w:cs="Times New Roman"/>
    </w:rPr>
  </w:style>
  <w:style w:type="character" w:customStyle="1" w:styleId="ListLabel312">
    <w:name w:val="ListLabel 312"/>
    <w:qFormat/>
    <w:rPr>
      <w:rFonts w:cs="Times New Roman"/>
    </w:rPr>
  </w:style>
  <w:style w:type="character" w:customStyle="1" w:styleId="ListLabel313">
    <w:name w:val="ListLabel 313"/>
    <w:qFormat/>
    <w:rPr>
      <w:rFonts w:cs="Times New Roman"/>
    </w:rPr>
  </w:style>
  <w:style w:type="character" w:customStyle="1" w:styleId="ListLabel314">
    <w:name w:val="ListLabel 314"/>
    <w:qFormat/>
    <w:rPr>
      <w:rFonts w:cs="Times New Roman"/>
    </w:rPr>
  </w:style>
  <w:style w:type="character" w:customStyle="1" w:styleId="ListLabel315">
    <w:name w:val="ListLabel 315"/>
    <w:qFormat/>
    <w:rPr>
      <w:rFonts w:cs="Times New Roman"/>
    </w:rPr>
  </w:style>
  <w:style w:type="character" w:customStyle="1" w:styleId="ListLabel316">
    <w:name w:val="ListLabel 316"/>
    <w:qFormat/>
    <w:rPr>
      <w:rFonts w:cs="Times New Roman"/>
    </w:rPr>
  </w:style>
  <w:style w:type="character" w:customStyle="1" w:styleId="ListLabel317">
    <w:name w:val="ListLabel 317"/>
    <w:qFormat/>
    <w:rPr>
      <w:rFonts w:cs="Times New Roman"/>
    </w:rPr>
  </w:style>
  <w:style w:type="character" w:customStyle="1" w:styleId="ListLabel318">
    <w:name w:val="ListLabel 318"/>
    <w:qFormat/>
    <w:rPr>
      <w:rFonts w:cs="Times New Roman"/>
    </w:rPr>
  </w:style>
  <w:style w:type="character" w:customStyle="1" w:styleId="ListLabel319">
    <w:name w:val="ListLabel 319"/>
    <w:qFormat/>
    <w:rPr>
      <w:rFonts w:cs="Symbol"/>
      <w:sz w:val="22"/>
    </w:rPr>
  </w:style>
  <w:style w:type="character" w:customStyle="1" w:styleId="ListLabel320">
    <w:name w:val="ListLabel 320"/>
    <w:qFormat/>
    <w:rPr>
      <w:rFonts w:cs="Courier New"/>
    </w:rPr>
  </w:style>
  <w:style w:type="character" w:customStyle="1" w:styleId="ListLabel321">
    <w:name w:val="ListLabel 321"/>
    <w:qFormat/>
    <w:rPr>
      <w:rFonts w:cs="Wingdings"/>
    </w:rPr>
  </w:style>
  <w:style w:type="character" w:customStyle="1" w:styleId="ListLabel322">
    <w:name w:val="ListLabel 322"/>
    <w:qFormat/>
    <w:rPr>
      <w:rFonts w:cs="Symbol"/>
    </w:rPr>
  </w:style>
  <w:style w:type="character" w:customStyle="1" w:styleId="ListLabel323">
    <w:name w:val="ListLabel 323"/>
    <w:qFormat/>
    <w:rPr>
      <w:rFonts w:cs="Courier New"/>
    </w:rPr>
  </w:style>
  <w:style w:type="character" w:customStyle="1" w:styleId="ListLabel324">
    <w:name w:val="ListLabel 324"/>
    <w:qFormat/>
    <w:rPr>
      <w:rFonts w:cs="Wingdings"/>
    </w:rPr>
  </w:style>
  <w:style w:type="character" w:customStyle="1" w:styleId="ListLabel325">
    <w:name w:val="ListLabel 325"/>
    <w:qFormat/>
    <w:rPr>
      <w:rFonts w:cs="Symbol"/>
    </w:rPr>
  </w:style>
  <w:style w:type="character" w:customStyle="1" w:styleId="ListLabel326">
    <w:name w:val="ListLabel 326"/>
    <w:qFormat/>
    <w:rPr>
      <w:rFonts w:cs="Courier New"/>
    </w:rPr>
  </w:style>
  <w:style w:type="character" w:customStyle="1" w:styleId="ListLabel327">
    <w:name w:val="ListLabel 327"/>
    <w:qFormat/>
    <w:rPr>
      <w:rFonts w:cs="Wingdings"/>
    </w:rPr>
  </w:style>
  <w:style w:type="character" w:customStyle="1" w:styleId="ListLabel328">
    <w:name w:val="ListLabel 328"/>
    <w:qFormat/>
    <w:rPr>
      <w:rFonts w:cs="Symbol"/>
      <w:b/>
      <w:sz w:val="22"/>
    </w:rPr>
  </w:style>
  <w:style w:type="character" w:customStyle="1" w:styleId="ListLabel329">
    <w:name w:val="ListLabel 329"/>
    <w:qFormat/>
    <w:rPr>
      <w:rFonts w:cs="Courier New"/>
    </w:rPr>
  </w:style>
  <w:style w:type="character" w:customStyle="1" w:styleId="ListLabel330">
    <w:name w:val="ListLabel 330"/>
    <w:qFormat/>
    <w:rPr>
      <w:rFonts w:cs="Wingdings"/>
    </w:rPr>
  </w:style>
  <w:style w:type="character" w:customStyle="1" w:styleId="ListLabel331">
    <w:name w:val="ListLabel 331"/>
    <w:qFormat/>
    <w:rPr>
      <w:rFonts w:cs="Symbol"/>
    </w:rPr>
  </w:style>
  <w:style w:type="character" w:customStyle="1" w:styleId="ListLabel332">
    <w:name w:val="ListLabel 332"/>
    <w:qFormat/>
    <w:rPr>
      <w:rFonts w:cs="Courier New"/>
    </w:rPr>
  </w:style>
  <w:style w:type="character" w:customStyle="1" w:styleId="ListLabel333">
    <w:name w:val="ListLabel 333"/>
    <w:qFormat/>
    <w:rPr>
      <w:rFonts w:cs="Wingdings"/>
    </w:rPr>
  </w:style>
  <w:style w:type="character" w:customStyle="1" w:styleId="ListLabel334">
    <w:name w:val="ListLabel 334"/>
    <w:qFormat/>
    <w:rPr>
      <w:rFonts w:cs="Symbol"/>
    </w:rPr>
  </w:style>
  <w:style w:type="character" w:customStyle="1" w:styleId="ListLabel335">
    <w:name w:val="ListLabel 335"/>
    <w:qFormat/>
    <w:rPr>
      <w:rFonts w:cs="Courier New"/>
    </w:rPr>
  </w:style>
  <w:style w:type="character" w:customStyle="1" w:styleId="ListLabel336">
    <w:name w:val="ListLabel 336"/>
    <w:qFormat/>
    <w:rPr>
      <w:rFonts w:cs="Wingdings"/>
    </w:rPr>
  </w:style>
  <w:style w:type="character" w:customStyle="1" w:styleId="ListLabel337">
    <w:name w:val="ListLabel 337"/>
    <w:qFormat/>
    <w:rPr>
      <w:rFonts w:ascii="Times New Roman" w:hAnsi="Times New Roman" w:cs="Symbol"/>
      <w:sz w:val="22"/>
    </w:rPr>
  </w:style>
  <w:style w:type="character" w:customStyle="1" w:styleId="ListLabel338">
    <w:name w:val="ListLabel 338"/>
    <w:qFormat/>
    <w:rPr>
      <w:rFonts w:cs="Courier New"/>
    </w:rPr>
  </w:style>
  <w:style w:type="character" w:customStyle="1" w:styleId="ListLabel339">
    <w:name w:val="ListLabel 339"/>
    <w:qFormat/>
    <w:rPr>
      <w:rFonts w:cs="Wingdings"/>
    </w:rPr>
  </w:style>
  <w:style w:type="character" w:customStyle="1" w:styleId="ListLabel340">
    <w:name w:val="ListLabel 340"/>
    <w:qFormat/>
    <w:rPr>
      <w:rFonts w:cs="Symbol"/>
    </w:rPr>
  </w:style>
  <w:style w:type="character" w:customStyle="1" w:styleId="ListLabel341">
    <w:name w:val="ListLabel 341"/>
    <w:qFormat/>
    <w:rPr>
      <w:rFonts w:cs="Courier New"/>
    </w:rPr>
  </w:style>
  <w:style w:type="character" w:customStyle="1" w:styleId="ListLabel342">
    <w:name w:val="ListLabel 342"/>
    <w:qFormat/>
    <w:rPr>
      <w:rFonts w:cs="Wingdings"/>
    </w:rPr>
  </w:style>
  <w:style w:type="character" w:customStyle="1" w:styleId="ListLabel343">
    <w:name w:val="ListLabel 343"/>
    <w:qFormat/>
    <w:rPr>
      <w:rFonts w:cs="Symbol"/>
    </w:rPr>
  </w:style>
  <w:style w:type="character" w:customStyle="1" w:styleId="ListLabel344">
    <w:name w:val="ListLabel 344"/>
    <w:qFormat/>
    <w:rPr>
      <w:rFonts w:cs="Courier New"/>
    </w:rPr>
  </w:style>
  <w:style w:type="character" w:customStyle="1" w:styleId="ListLabel345">
    <w:name w:val="ListLabel 345"/>
    <w:qFormat/>
    <w:rPr>
      <w:rFonts w:cs="Wingdings"/>
    </w:rPr>
  </w:style>
  <w:style w:type="character" w:customStyle="1" w:styleId="ListLabel346">
    <w:name w:val="ListLabel 346"/>
    <w:qFormat/>
    <w:rPr>
      <w:rFonts w:cs="Symbol"/>
      <w:sz w:val="22"/>
    </w:rPr>
  </w:style>
  <w:style w:type="character" w:customStyle="1" w:styleId="ListLabel347">
    <w:name w:val="ListLabel 347"/>
    <w:qFormat/>
    <w:rPr>
      <w:rFonts w:cs="Courier New"/>
    </w:rPr>
  </w:style>
  <w:style w:type="character" w:customStyle="1" w:styleId="ListLabel348">
    <w:name w:val="ListLabel 348"/>
    <w:qFormat/>
    <w:rPr>
      <w:rFonts w:cs="Wingdings"/>
    </w:rPr>
  </w:style>
  <w:style w:type="character" w:customStyle="1" w:styleId="ListLabel349">
    <w:name w:val="ListLabel 349"/>
    <w:qFormat/>
    <w:rPr>
      <w:rFonts w:cs="Symbol"/>
    </w:rPr>
  </w:style>
  <w:style w:type="character" w:customStyle="1" w:styleId="ListLabel350">
    <w:name w:val="ListLabel 350"/>
    <w:qFormat/>
    <w:rPr>
      <w:rFonts w:cs="Courier New"/>
    </w:rPr>
  </w:style>
  <w:style w:type="character" w:customStyle="1" w:styleId="ListLabel351">
    <w:name w:val="ListLabel 351"/>
    <w:qFormat/>
    <w:rPr>
      <w:rFonts w:cs="Wingdings"/>
    </w:rPr>
  </w:style>
  <w:style w:type="character" w:customStyle="1" w:styleId="ListLabel352">
    <w:name w:val="ListLabel 352"/>
    <w:qFormat/>
    <w:rPr>
      <w:rFonts w:cs="Symbol"/>
    </w:rPr>
  </w:style>
  <w:style w:type="character" w:customStyle="1" w:styleId="ListLabel353">
    <w:name w:val="ListLabel 353"/>
    <w:qFormat/>
    <w:rPr>
      <w:rFonts w:cs="Courier New"/>
    </w:rPr>
  </w:style>
  <w:style w:type="character" w:customStyle="1" w:styleId="ListLabel354">
    <w:name w:val="ListLabel 354"/>
    <w:qFormat/>
    <w:rPr>
      <w:rFonts w:cs="Wingdings"/>
    </w:rPr>
  </w:style>
  <w:style w:type="character" w:customStyle="1" w:styleId="ListLabel355">
    <w:name w:val="ListLabel 355"/>
    <w:qFormat/>
    <w:rPr>
      <w:rFonts w:cs="Symbol"/>
      <w:sz w:val="22"/>
    </w:rPr>
  </w:style>
  <w:style w:type="character" w:customStyle="1" w:styleId="ListLabel356">
    <w:name w:val="ListLabel 356"/>
    <w:qFormat/>
    <w:rPr>
      <w:rFonts w:cs="Courier New"/>
    </w:rPr>
  </w:style>
  <w:style w:type="character" w:customStyle="1" w:styleId="ListLabel357">
    <w:name w:val="ListLabel 357"/>
    <w:qFormat/>
    <w:rPr>
      <w:rFonts w:cs="Wingdings"/>
    </w:rPr>
  </w:style>
  <w:style w:type="character" w:customStyle="1" w:styleId="ListLabel358">
    <w:name w:val="ListLabel 358"/>
    <w:qFormat/>
    <w:rPr>
      <w:rFonts w:cs="Symbol"/>
    </w:rPr>
  </w:style>
  <w:style w:type="character" w:customStyle="1" w:styleId="ListLabel359">
    <w:name w:val="ListLabel 359"/>
    <w:qFormat/>
    <w:rPr>
      <w:rFonts w:cs="Courier New"/>
    </w:rPr>
  </w:style>
  <w:style w:type="character" w:customStyle="1" w:styleId="ListLabel360">
    <w:name w:val="ListLabel 360"/>
    <w:qFormat/>
    <w:rPr>
      <w:rFonts w:cs="Wingdings"/>
    </w:rPr>
  </w:style>
  <w:style w:type="character" w:customStyle="1" w:styleId="ListLabel361">
    <w:name w:val="ListLabel 361"/>
    <w:qFormat/>
    <w:rPr>
      <w:rFonts w:cs="Symbol"/>
    </w:rPr>
  </w:style>
  <w:style w:type="character" w:customStyle="1" w:styleId="ListLabel362">
    <w:name w:val="ListLabel 362"/>
    <w:qFormat/>
    <w:rPr>
      <w:rFonts w:cs="Courier New"/>
    </w:rPr>
  </w:style>
  <w:style w:type="character" w:customStyle="1" w:styleId="ListLabel363">
    <w:name w:val="ListLabel 363"/>
    <w:qFormat/>
    <w:rPr>
      <w:rFonts w:cs="Wingdings"/>
    </w:rPr>
  </w:style>
  <w:style w:type="character" w:customStyle="1" w:styleId="ListLabel364">
    <w:name w:val="ListLabel 364"/>
    <w:qFormat/>
    <w:rPr>
      <w:rFonts w:cs="Symbol"/>
      <w:sz w:val="22"/>
    </w:rPr>
  </w:style>
  <w:style w:type="character" w:customStyle="1" w:styleId="ListLabel365">
    <w:name w:val="ListLabel 365"/>
    <w:qFormat/>
    <w:rPr>
      <w:rFonts w:cs="Times New Roman"/>
    </w:rPr>
  </w:style>
  <w:style w:type="character" w:customStyle="1" w:styleId="ListLabel366">
    <w:name w:val="ListLabel 366"/>
    <w:qFormat/>
    <w:rPr>
      <w:rFonts w:cs="Wingdings"/>
    </w:rPr>
  </w:style>
  <w:style w:type="character" w:customStyle="1" w:styleId="ListLabel367">
    <w:name w:val="ListLabel 367"/>
    <w:qFormat/>
    <w:rPr>
      <w:rFonts w:cs="Symbol"/>
    </w:rPr>
  </w:style>
  <w:style w:type="character" w:customStyle="1" w:styleId="ListLabel368">
    <w:name w:val="ListLabel 368"/>
    <w:qFormat/>
    <w:rPr>
      <w:rFonts w:cs="Courier New"/>
    </w:rPr>
  </w:style>
  <w:style w:type="character" w:customStyle="1" w:styleId="ListLabel369">
    <w:name w:val="ListLabel 369"/>
    <w:qFormat/>
    <w:rPr>
      <w:rFonts w:cs="Wingdings"/>
    </w:rPr>
  </w:style>
  <w:style w:type="character" w:customStyle="1" w:styleId="ListLabel370">
    <w:name w:val="ListLabel 370"/>
    <w:qFormat/>
    <w:rPr>
      <w:rFonts w:cs="Symbol"/>
    </w:rPr>
  </w:style>
  <w:style w:type="character" w:customStyle="1" w:styleId="ListLabel371">
    <w:name w:val="ListLabel 371"/>
    <w:qFormat/>
    <w:rPr>
      <w:rFonts w:cs="Courier New"/>
    </w:rPr>
  </w:style>
  <w:style w:type="character" w:customStyle="1" w:styleId="ListLabel372">
    <w:name w:val="ListLabel 372"/>
    <w:qFormat/>
    <w:rPr>
      <w:rFonts w:cs="Wingdings"/>
    </w:rPr>
  </w:style>
  <w:style w:type="character" w:customStyle="1" w:styleId="ListLabel373">
    <w:name w:val="ListLabel 373"/>
    <w:qFormat/>
    <w:rPr>
      <w:rFonts w:cs="Symbol"/>
      <w:sz w:val="22"/>
    </w:rPr>
  </w:style>
  <w:style w:type="character" w:customStyle="1" w:styleId="ListLabel374">
    <w:name w:val="ListLabel 374"/>
    <w:qFormat/>
    <w:rPr>
      <w:rFonts w:cs="Courier New"/>
    </w:rPr>
  </w:style>
  <w:style w:type="character" w:customStyle="1" w:styleId="ListLabel375">
    <w:name w:val="ListLabel 375"/>
    <w:qFormat/>
    <w:rPr>
      <w:rFonts w:cs="Wingdings"/>
    </w:rPr>
  </w:style>
  <w:style w:type="character" w:customStyle="1" w:styleId="ListLabel376">
    <w:name w:val="ListLabel 376"/>
    <w:qFormat/>
    <w:rPr>
      <w:rFonts w:cs="Symbol"/>
    </w:rPr>
  </w:style>
  <w:style w:type="character" w:customStyle="1" w:styleId="ListLabel377">
    <w:name w:val="ListLabel 377"/>
    <w:qFormat/>
    <w:rPr>
      <w:rFonts w:cs="Courier New"/>
    </w:rPr>
  </w:style>
  <w:style w:type="character" w:customStyle="1" w:styleId="ListLabel378">
    <w:name w:val="ListLabel 378"/>
    <w:qFormat/>
    <w:rPr>
      <w:rFonts w:cs="Wingdings"/>
    </w:rPr>
  </w:style>
  <w:style w:type="character" w:customStyle="1" w:styleId="ListLabel379">
    <w:name w:val="ListLabel 379"/>
    <w:qFormat/>
    <w:rPr>
      <w:rFonts w:cs="Symbol"/>
    </w:rPr>
  </w:style>
  <w:style w:type="character" w:customStyle="1" w:styleId="ListLabel380">
    <w:name w:val="ListLabel 380"/>
    <w:qFormat/>
    <w:rPr>
      <w:rFonts w:cs="Courier New"/>
    </w:rPr>
  </w:style>
  <w:style w:type="character" w:customStyle="1" w:styleId="ListLabel381">
    <w:name w:val="ListLabel 381"/>
    <w:qFormat/>
    <w:rPr>
      <w:rFonts w:cs="Wingdings"/>
    </w:rPr>
  </w:style>
  <w:style w:type="character" w:customStyle="1" w:styleId="ListLabel382">
    <w:name w:val="ListLabel 382"/>
    <w:qFormat/>
    <w:rPr>
      <w:rFonts w:cs="Symbol"/>
      <w:sz w:val="22"/>
    </w:rPr>
  </w:style>
  <w:style w:type="character" w:customStyle="1" w:styleId="ListLabel383">
    <w:name w:val="ListLabel 383"/>
    <w:qFormat/>
    <w:rPr>
      <w:rFonts w:cs="Courier New"/>
    </w:rPr>
  </w:style>
  <w:style w:type="character" w:customStyle="1" w:styleId="ListLabel384">
    <w:name w:val="ListLabel 384"/>
    <w:qFormat/>
    <w:rPr>
      <w:rFonts w:cs="Wingdings"/>
    </w:rPr>
  </w:style>
  <w:style w:type="character" w:customStyle="1" w:styleId="ListLabel385">
    <w:name w:val="ListLabel 385"/>
    <w:qFormat/>
    <w:rPr>
      <w:rFonts w:cs="Symbol"/>
    </w:rPr>
  </w:style>
  <w:style w:type="character" w:customStyle="1" w:styleId="ListLabel386">
    <w:name w:val="ListLabel 386"/>
    <w:qFormat/>
    <w:rPr>
      <w:rFonts w:cs="Courier New"/>
    </w:rPr>
  </w:style>
  <w:style w:type="character" w:customStyle="1" w:styleId="ListLabel387">
    <w:name w:val="ListLabel 387"/>
    <w:qFormat/>
    <w:rPr>
      <w:rFonts w:cs="Wingdings"/>
    </w:rPr>
  </w:style>
  <w:style w:type="character" w:customStyle="1" w:styleId="ListLabel388">
    <w:name w:val="ListLabel 388"/>
    <w:qFormat/>
    <w:rPr>
      <w:rFonts w:cs="Symbol"/>
    </w:rPr>
  </w:style>
  <w:style w:type="character" w:customStyle="1" w:styleId="ListLabel389">
    <w:name w:val="ListLabel 389"/>
    <w:qFormat/>
    <w:rPr>
      <w:rFonts w:cs="Courier New"/>
    </w:rPr>
  </w:style>
  <w:style w:type="character" w:customStyle="1" w:styleId="ListLabel390">
    <w:name w:val="ListLabel 390"/>
    <w:qFormat/>
    <w:rPr>
      <w:rFonts w:cs="Wingdings"/>
    </w:rPr>
  </w:style>
  <w:style w:type="character" w:customStyle="1" w:styleId="ListLabel391">
    <w:name w:val="ListLabel 391"/>
    <w:qFormat/>
    <w:rPr>
      <w:rFonts w:cs="Symbol"/>
      <w:b/>
      <w:sz w:val="22"/>
    </w:rPr>
  </w:style>
  <w:style w:type="character" w:customStyle="1" w:styleId="ListLabel392">
    <w:name w:val="ListLabel 392"/>
    <w:qFormat/>
    <w:rPr>
      <w:rFonts w:cs="Courier New"/>
    </w:rPr>
  </w:style>
  <w:style w:type="character" w:customStyle="1" w:styleId="ListLabel393">
    <w:name w:val="ListLabel 393"/>
    <w:qFormat/>
    <w:rPr>
      <w:rFonts w:cs="Wingdings"/>
    </w:rPr>
  </w:style>
  <w:style w:type="character" w:customStyle="1" w:styleId="ListLabel394">
    <w:name w:val="ListLabel 394"/>
    <w:qFormat/>
    <w:rPr>
      <w:rFonts w:cs="Symbol"/>
    </w:rPr>
  </w:style>
  <w:style w:type="character" w:customStyle="1" w:styleId="ListLabel395">
    <w:name w:val="ListLabel 395"/>
    <w:qFormat/>
    <w:rPr>
      <w:rFonts w:cs="Courier New"/>
    </w:rPr>
  </w:style>
  <w:style w:type="character" w:customStyle="1" w:styleId="ListLabel396">
    <w:name w:val="ListLabel 396"/>
    <w:qFormat/>
    <w:rPr>
      <w:rFonts w:cs="Wingdings"/>
    </w:rPr>
  </w:style>
  <w:style w:type="character" w:customStyle="1" w:styleId="ListLabel397">
    <w:name w:val="ListLabel 397"/>
    <w:qFormat/>
    <w:rPr>
      <w:rFonts w:cs="Symbol"/>
    </w:rPr>
  </w:style>
  <w:style w:type="character" w:customStyle="1" w:styleId="ListLabel398">
    <w:name w:val="ListLabel 398"/>
    <w:qFormat/>
    <w:rPr>
      <w:rFonts w:cs="Courier New"/>
    </w:rPr>
  </w:style>
  <w:style w:type="character" w:customStyle="1" w:styleId="ListLabel399">
    <w:name w:val="ListLabel 399"/>
    <w:qFormat/>
    <w:rPr>
      <w:rFonts w:cs="Wingdings"/>
    </w:rPr>
  </w:style>
  <w:style w:type="character" w:customStyle="1" w:styleId="ListLabel400">
    <w:name w:val="ListLabel 400"/>
    <w:qFormat/>
    <w:rPr>
      <w:rFonts w:cs="Symbol"/>
      <w:sz w:val="22"/>
    </w:rPr>
  </w:style>
  <w:style w:type="character" w:customStyle="1" w:styleId="ListLabel401">
    <w:name w:val="ListLabel 401"/>
    <w:qFormat/>
    <w:rPr>
      <w:rFonts w:cs="Courier New"/>
    </w:rPr>
  </w:style>
  <w:style w:type="character" w:customStyle="1" w:styleId="ListLabel402">
    <w:name w:val="ListLabel 402"/>
    <w:qFormat/>
    <w:rPr>
      <w:rFonts w:cs="Wingdings"/>
    </w:rPr>
  </w:style>
  <w:style w:type="character" w:customStyle="1" w:styleId="ListLabel403">
    <w:name w:val="ListLabel 403"/>
    <w:qFormat/>
    <w:rPr>
      <w:rFonts w:cs="Symbol"/>
    </w:rPr>
  </w:style>
  <w:style w:type="character" w:customStyle="1" w:styleId="ListLabel404">
    <w:name w:val="ListLabel 404"/>
    <w:qFormat/>
    <w:rPr>
      <w:rFonts w:cs="Courier New"/>
    </w:rPr>
  </w:style>
  <w:style w:type="character" w:customStyle="1" w:styleId="ListLabel405">
    <w:name w:val="ListLabel 405"/>
    <w:qFormat/>
    <w:rPr>
      <w:rFonts w:cs="Wingdings"/>
    </w:rPr>
  </w:style>
  <w:style w:type="character" w:customStyle="1" w:styleId="ListLabel406">
    <w:name w:val="ListLabel 406"/>
    <w:qFormat/>
    <w:rPr>
      <w:rFonts w:cs="Symbol"/>
    </w:rPr>
  </w:style>
  <w:style w:type="character" w:customStyle="1" w:styleId="ListLabel407">
    <w:name w:val="ListLabel 407"/>
    <w:qFormat/>
    <w:rPr>
      <w:rFonts w:cs="Courier New"/>
    </w:rPr>
  </w:style>
  <w:style w:type="character" w:customStyle="1" w:styleId="ListLabel408">
    <w:name w:val="ListLabel 408"/>
    <w:qFormat/>
    <w:rPr>
      <w:rFonts w:cs="Wingdings"/>
    </w:rPr>
  </w:style>
  <w:style w:type="character" w:customStyle="1" w:styleId="ListLabel409">
    <w:name w:val="ListLabel 409"/>
    <w:qFormat/>
    <w:rPr>
      <w:rFonts w:cs="Symbol"/>
      <w:sz w:val="22"/>
    </w:rPr>
  </w:style>
  <w:style w:type="character" w:customStyle="1" w:styleId="ListLabel410">
    <w:name w:val="ListLabel 410"/>
    <w:qFormat/>
    <w:rPr>
      <w:rFonts w:cs="Times New Roman"/>
    </w:rPr>
  </w:style>
  <w:style w:type="character" w:customStyle="1" w:styleId="ListLabel411">
    <w:name w:val="ListLabel 411"/>
    <w:qFormat/>
    <w:rPr>
      <w:rFonts w:cs="Wingdings"/>
    </w:rPr>
  </w:style>
  <w:style w:type="character" w:customStyle="1" w:styleId="ListLabel412">
    <w:name w:val="ListLabel 412"/>
    <w:qFormat/>
    <w:rPr>
      <w:rFonts w:cs="Symbol"/>
    </w:rPr>
  </w:style>
  <w:style w:type="character" w:customStyle="1" w:styleId="ListLabel413">
    <w:name w:val="ListLabel 413"/>
    <w:qFormat/>
    <w:rPr>
      <w:rFonts w:cs="Courier New"/>
    </w:rPr>
  </w:style>
  <w:style w:type="character" w:customStyle="1" w:styleId="ListLabel414">
    <w:name w:val="ListLabel 414"/>
    <w:qFormat/>
    <w:rPr>
      <w:rFonts w:cs="Wingdings"/>
    </w:rPr>
  </w:style>
  <w:style w:type="character" w:customStyle="1" w:styleId="ListLabel415">
    <w:name w:val="ListLabel 415"/>
    <w:qFormat/>
    <w:rPr>
      <w:rFonts w:cs="Symbol"/>
    </w:rPr>
  </w:style>
  <w:style w:type="character" w:customStyle="1" w:styleId="ListLabel416">
    <w:name w:val="ListLabel 416"/>
    <w:qFormat/>
    <w:rPr>
      <w:rFonts w:cs="Courier New"/>
    </w:rPr>
  </w:style>
  <w:style w:type="character" w:customStyle="1" w:styleId="ListLabel417">
    <w:name w:val="ListLabel 417"/>
    <w:qFormat/>
    <w:rPr>
      <w:rFonts w:cs="Wingdings"/>
    </w:rPr>
  </w:style>
  <w:style w:type="character" w:customStyle="1" w:styleId="ListLabel418">
    <w:name w:val="ListLabel 418"/>
    <w:qFormat/>
    <w:rPr>
      <w:rFonts w:cs="Symbol"/>
      <w:sz w:val="22"/>
    </w:rPr>
  </w:style>
  <w:style w:type="character" w:customStyle="1" w:styleId="ListLabel419">
    <w:name w:val="ListLabel 419"/>
    <w:qFormat/>
    <w:rPr>
      <w:rFonts w:cs="Times New Roman"/>
    </w:rPr>
  </w:style>
  <w:style w:type="character" w:customStyle="1" w:styleId="ListLabel420">
    <w:name w:val="ListLabel 420"/>
    <w:qFormat/>
    <w:rPr>
      <w:rFonts w:cs="Wingdings"/>
    </w:rPr>
  </w:style>
  <w:style w:type="character" w:customStyle="1" w:styleId="ListLabel421">
    <w:name w:val="ListLabel 421"/>
    <w:qFormat/>
    <w:rPr>
      <w:rFonts w:cs="Symbol"/>
    </w:rPr>
  </w:style>
  <w:style w:type="character" w:customStyle="1" w:styleId="ListLabel422">
    <w:name w:val="ListLabel 422"/>
    <w:qFormat/>
    <w:rPr>
      <w:rFonts w:cs="Courier New"/>
    </w:rPr>
  </w:style>
  <w:style w:type="character" w:customStyle="1" w:styleId="ListLabel423">
    <w:name w:val="ListLabel 423"/>
    <w:qFormat/>
    <w:rPr>
      <w:rFonts w:cs="Wingdings"/>
    </w:rPr>
  </w:style>
  <w:style w:type="character" w:customStyle="1" w:styleId="ListLabel424">
    <w:name w:val="ListLabel 424"/>
    <w:qFormat/>
    <w:rPr>
      <w:rFonts w:cs="Symbol"/>
    </w:rPr>
  </w:style>
  <w:style w:type="character" w:customStyle="1" w:styleId="ListLabel425">
    <w:name w:val="ListLabel 425"/>
    <w:qFormat/>
    <w:rPr>
      <w:rFonts w:cs="Courier New"/>
    </w:rPr>
  </w:style>
  <w:style w:type="character" w:customStyle="1" w:styleId="ListLabel426">
    <w:name w:val="ListLabel 426"/>
    <w:qFormat/>
    <w:rPr>
      <w:rFonts w:cs="Wingdings"/>
    </w:rPr>
  </w:style>
  <w:style w:type="character" w:customStyle="1" w:styleId="ListLabel427">
    <w:name w:val="ListLabel 427"/>
    <w:qFormat/>
    <w:rPr>
      <w:rFonts w:cs="Symbol"/>
      <w:sz w:val="22"/>
    </w:rPr>
  </w:style>
  <w:style w:type="character" w:customStyle="1" w:styleId="ListLabel428">
    <w:name w:val="ListLabel 428"/>
    <w:qFormat/>
    <w:rPr>
      <w:rFonts w:cs="Courier New"/>
    </w:rPr>
  </w:style>
  <w:style w:type="character" w:customStyle="1" w:styleId="ListLabel429">
    <w:name w:val="ListLabel 429"/>
    <w:qFormat/>
    <w:rPr>
      <w:rFonts w:cs="Wingdings"/>
    </w:rPr>
  </w:style>
  <w:style w:type="character" w:customStyle="1" w:styleId="ListLabel430">
    <w:name w:val="ListLabel 430"/>
    <w:qFormat/>
    <w:rPr>
      <w:rFonts w:cs="Symbol"/>
    </w:rPr>
  </w:style>
  <w:style w:type="character" w:customStyle="1" w:styleId="ListLabel431">
    <w:name w:val="ListLabel 431"/>
    <w:qFormat/>
    <w:rPr>
      <w:rFonts w:cs="Courier New"/>
    </w:rPr>
  </w:style>
  <w:style w:type="character" w:customStyle="1" w:styleId="ListLabel432">
    <w:name w:val="ListLabel 432"/>
    <w:qFormat/>
    <w:rPr>
      <w:rFonts w:cs="Wingdings"/>
    </w:rPr>
  </w:style>
  <w:style w:type="character" w:customStyle="1" w:styleId="ListLabel433">
    <w:name w:val="ListLabel 433"/>
    <w:qFormat/>
    <w:rPr>
      <w:rFonts w:cs="Symbol"/>
    </w:rPr>
  </w:style>
  <w:style w:type="character" w:customStyle="1" w:styleId="ListLabel434">
    <w:name w:val="ListLabel 434"/>
    <w:qFormat/>
    <w:rPr>
      <w:rFonts w:cs="Courier New"/>
    </w:rPr>
  </w:style>
  <w:style w:type="character" w:customStyle="1" w:styleId="ListLabel435">
    <w:name w:val="ListLabel 435"/>
    <w:qFormat/>
    <w:rPr>
      <w:rFonts w:cs="Wingdings"/>
    </w:rPr>
  </w:style>
  <w:style w:type="character" w:customStyle="1" w:styleId="ListLabel436">
    <w:name w:val="ListLabel 436"/>
    <w:qFormat/>
    <w:rPr>
      <w:rFonts w:cs="Symbol"/>
      <w:b w:val="0"/>
      <w:sz w:val="22"/>
    </w:rPr>
  </w:style>
  <w:style w:type="character" w:customStyle="1" w:styleId="ListLabel437">
    <w:name w:val="ListLabel 437"/>
    <w:qFormat/>
    <w:rPr>
      <w:rFonts w:cs="Courier New"/>
    </w:rPr>
  </w:style>
  <w:style w:type="character" w:customStyle="1" w:styleId="ListLabel438">
    <w:name w:val="ListLabel 438"/>
    <w:qFormat/>
    <w:rPr>
      <w:rFonts w:cs="Wingdings"/>
    </w:rPr>
  </w:style>
  <w:style w:type="character" w:customStyle="1" w:styleId="ListLabel439">
    <w:name w:val="ListLabel 439"/>
    <w:qFormat/>
    <w:rPr>
      <w:rFonts w:cs="Symbol"/>
    </w:rPr>
  </w:style>
  <w:style w:type="character" w:customStyle="1" w:styleId="ListLabel440">
    <w:name w:val="ListLabel 440"/>
    <w:qFormat/>
    <w:rPr>
      <w:rFonts w:cs="Courier New"/>
    </w:rPr>
  </w:style>
  <w:style w:type="character" w:customStyle="1" w:styleId="ListLabel441">
    <w:name w:val="ListLabel 441"/>
    <w:qFormat/>
    <w:rPr>
      <w:rFonts w:cs="Wingdings"/>
    </w:rPr>
  </w:style>
  <w:style w:type="character" w:customStyle="1" w:styleId="ListLabel442">
    <w:name w:val="ListLabel 442"/>
    <w:qFormat/>
    <w:rPr>
      <w:rFonts w:cs="Symbol"/>
    </w:rPr>
  </w:style>
  <w:style w:type="character" w:customStyle="1" w:styleId="ListLabel443">
    <w:name w:val="ListLabel 443"/>
    <w:qFormat/>
    <w:rPr>
      <w:rFonts w:cs="Courier New"/>
    </w:rPr>
  </w:style>
  <w:style w:type="character" w:customStyle="1" w:styleId="ListLabel444">
    <w:name w:val="ListLabel 444"/>
    <w:qFormat/>
    <w:rPr>
      <w:rFonts w:cs="Wingdings"/>
    </w:rPr>
  </w:style>
  <w:style w:type="character" w:customStyle="1" w:styleId="ListLabel445">
    <w:name w:val="ListLabel 445"/>
    <w:qFormat/>
    <w:rPr>
      <w:rFonts w:cs="Symbol"/>
      <w:sz w:val="22"/>
    </w:rPr>
  </w:style>
  <w:style w:type="character" w:customStyle="1" w:styleId="ListLabel446">
    <w:name w:val="ListLabel 446"/>
    <w:qFormat/>
    <w:rPr>
      <w:rFonts w:cs="Times New Roman"/>
    </w:rPr>
  </w:style>
  <w:style w:type="character" w:customStyle="1" w:styleId="ListLabel447">
    <w:name w:val="ListLabel 447"/>
    <w:qFormat/>
    <w:rPr>
      <w:rFonts w:cs="Wingdings"/>
    </w:rPr>
  </w:style>
  <w:style w:type="character" w:customStyle="1" w:styleId="ListLabel448">
    <w:name w:val="ListLabel 448"/>
    <w:qFormat/>
    <w:rPr>
      <w:rFonts w:cs="Symbol"/>
    </w:rPr>
  </w:style>
  <w:style w:type="character" w:customStyle="1" w:styleId="ListLabel449">
    <w:name w:val="ListLabel 449"/>
    <w:qFormat/>
    <w:rPr>
      <w:rFonts w:cs="Courier New"/>
    </w:rPr>
  </w:style>
  <w:style w:type="character" w:customStyle="1" w:styleId="ListLabel450">
    <w:name w:val="ListLabel 450"/>
    <w:qFormat/>
    <w:rPr>
      <w:rFonts w:cs="Wingdings"/>
    </w:rPr>
  </w:style>
  <w:style w:type="character" w:customStyle="1" w:styleId="ListLabel451">
    <w:name w:val="ListLabel 451"/>
    <w:qFormat/>
    <w:rPr>
      <w:rFonts w:cs="Symbol"/>
    </w:rPr>
  </w:style>
  <w:style w:type="character" w:customStyle="1" w:styleId="ListLabel452">
    <w:name w:val="ListLabel 452"/>
    <w:qFormat/>
    <w:rPr>
      <w:rFonts w:cs="Courier New"/>
    </w:rPr>
  </w:style>
  <w:style w:type="character" w:customStyle="1" w:styleId="ListLabel453">
    <w:name w:val="ListLabel 453"/>
    <w:qFormat/>
    <w:rPr>
      <w:rFonts w:cs="Wingdings"/>
    </w:rPr>
  </w:style>
  <w:style w:type="character" w:customStyle="1" w:styleId="ListLabel454">
    <w:name w:val="ListLabel 454"/>
    <w:qFormat/>
    <w:rPr>
      <w:rFonts w:cs="Symbol"/>
      <w:sz w:val="22"/>
    </w:rPr>
  </w:style>
  <w:style w:type="character" w:customStyle="1" w:styleId="ListLabel455">
    <w:name w:val="ListLabel 455"/>
    <w:qFormat/>
    <w:rPr>
      <w:rFonts w:cs="Courier New"/>
    </w:rPr>
  </w:style>
  <w:style w:type="character" w:customStyle="1" w:styleId="ListLabel456">
    <w:name w:val="ListLabel 456"/>
    <w:qFormat/>
    <w:rPr>
      <w:rFonts w:cs="Wingdings"/>
    </w:rPr>
  </w:style>
  <w:style w:type="character" w:customStyle="1" w:styleId="ListLabel457">
    <w:name w:val="ListLabel 457"/>
    <w:qFormat/>
    <w:rPr>
      <w:rFonts w:cs="Symbol"/>
    </w:rPr>
  </w:style>
  <w:style w:type="character" w:customStyle="1" w:styleId="ListLabel458">
    <w:name w:val="ListLabel 458"/>
    <w:qFormat/>
    <w:rPr>
      <w:rFonts w:cs="Courier New"/>
    </w:rPr>
  </w:style>
  <w:style w:type="character" w:customStyle="1" w:styleId="ListLabel459">
    <w:name w:val="ListLabel 459"/>
    <w:qFormat/>
    <w:rPr>
      <w:rFonts w:cs="Wingdings"/>
    </w:rPr>
  </w:style>
  <w:style w:type="character" w:customStyle="1" w:styleId="ListLabel460">
    <w:name w:val="ListLabel 460"/>
    <w:qFormat/>
    <w:rPr>
      <w:rFonts w:cs="Symbol"/>
    </w:rPr>
  </w:style>
  <w:style w:type="character" w:customStyle="1" w:styleId="ListLabel461">
    <w:name w:val="ListLabel 461"/>
    <w:qFormat/>
    <w:rPr>
      <w:rFonts w:cs="Courier New"/>
    </w:rPr>
  </w:style>
  <w:style w:type="character" w:customStyle="1" w:styleId="ListLabel462">
    <w:name w:val="ListLabel 462"/>
    <w:qFormat/>
    <w:rPr>
      <w:rFonts w:cs="Wingdings"/>
    </w:rPr>
  </w:style>
  <w:style w:type="character" w:customStyle="1" w:styleId="ListLabel463">
    <w:name w:val="ListLabel 463"/>
    <w:qFormat/>
    <w:rPr>
      <w:rFonts w:cs="Symbol"/>
      <w:sz w:val="22"/>
    </w:rPr>
  </w:style>
  <w:style w:type="character" w:customStyle="1" w:styleId="ListLabel464">
    <w:name w:val="ListLabel 464"/>
    <w:qFormat/>
    <w:rPr>
      <w:rFonts w:cs="Courier New"/>
    </w:rPr>
  </w:style>
  <w:style w:type="character" w:customStyle="1" w:styleId="ListLabel465">
    <w:name w:val="ListLabel 465"/>
    <w:qFormat/>
    <w:rPr>
      <w:rFonts w:cs="Wingdings"/>
    </w:rPr>
  </w:style>
  <w:style w:type="character" w:customStyle="1" w:styleId="ListLabel466">
    <w:name w:val="ListLabel 466"/>
    <w:qFormat/>
    <w:rPr>
      <w:rFonts w:cs="Symbol"/>
    </w:rPr>
  </w:style>
  <w:style w:type="character" w:customStyle="1" w:styleId="ListLabel467">
    <w:name w:val="ListLabel 467"/>
    <w:qFormat/>
    <w:rPr>
      <w:rFonts w:cs="Courier New"/>
    </w:rPr>
  </w:style>
  <w:style w:type="character" w:customStyle="1" w:styleId="ListLabel468">
    <w:name w:val="ListLabel 468"/>
    <w:qFormat/>
    <w:rPr>
      <w:rFonts w:cs="Wingdings"/>
    </w:rPr>
  </w:style>
  <w:style w:type="character" w:customStyle="1" w:styleId="ListLabel469">
    <w:name w:val="ListLabel 469"/>
    <w:qFormat/>
    <w:rPr>
      <w:rFonts w:cs="Symbol"/>
    </w:rPr>
  </w:style>
  <w:style w:type="character" w:customStyle="1" w:styleId="ListLabel470">
    <w:name w:val="ListLabel 470"/>
    <w:qFormat/>
    <w:rPr>
      <w:rFonts w:cs="Courier New"/>
    </w:rPr>
  </w:style>
  <w:style w:type="character" w:customStyle="1" w:styleId="ListLabel471">
    <w:name w:val="ListLabel 471"/>
    <w:qFormat/>
    <w:rPr>
      <w:rFonts w:cs="Wingdings"/>
    </w:rPr>
  </w:style>
  <w:style w:type="character" w:customStyle="1" w:styleId="ListLabel472">
    <w:name w:val="ListLabel 472"/>
    <w:qFormat/>
    <w:rPr>
      <w:rFonts w:cs="Symbol"/>
      <w:b/>
      <w:sz w:val="22"/>
    </w:rPr>
  </w:style>
  <w:style w:type="character" w:customStyle="1" w:styleId="ListLabel473">
    <w:name w:val="ListLabel 473"/>
    <w:qFormat/>
    <w:rPr>
      <w:rFonts w:cs="Times New Roman"/>
    </w:rPr>
  </w:style>
  <w:style w:type="character" w:customStyle="1" w:styleId="ListLabel474">
    <w:name w:val="ListLabel 474"/>
    <w:qFormat/>
    <w:rPr>
      <w:rFonts w:cs="Times New Roman"/>
    </w:rPr>
  </w:style>
  <w:style w:type="character" w:customStyle="1" w:styleId="ListLabel475">
    <w:name w:val="ListLabel 475"/>
    <w:qFormat/>
    <w:rPr>
      <w:rFonts w:cs="Times New Roman"/>
    </w:rPr>
  </w:style>
  <w:style w:type="character" w:customStyle="1" w:styleId="ListLabel476">
    <w:name w:val="ListLabel 476"/>
    <w:qFormat/>
    <w:rPr>
      <w:rFonts w:cs="Times New Roman"/>
    </w:rPr>
  </w:style>
  <w:style w:type="character" w:customStyle="1" w:styleId="ListLabel477">
    <w:name w:val="ListLabel 477"/>
    <w:qFormat/>
    <w:rPr>
      <w:rFonts w:cs="Times New Roman"/>
    </w:rPr>
  </w:style>
  <w:style w:type="character" w:customStyle="1" w:styleId="ListLabel478">
    <w:name w:val="ListLabel 478"/>
    <w:qFormat/>
    <w:rPr>
      <w:rFonts w:cs="Times New Roman"/>
    </w:rPr>
  </w:style>
  <w:style w:type="character" w:customStyle="1" w:styleId="ListLabel479">
    <w:name w:val="ListLabel 479"/>
    <w:qFormat/>
    <w:rPr>
      <w:rFonts w:cs="Times New Roman"/>
    </w:rPr>
  </w:style>
  <w:style w:type="character" w:customStyle="1" w:styleId="ListLabel480">
    <w:name w:val="ListLabel 480"/>
    <w:qFormat/>
    <w:rPr>
      <w:rFonts w:cs="Times New Roman"/>
    </w:rPr>
  </w:style>
  <w:style w:type="character" w:customStyle="1" w:styleId="ListLabel481">
    <w:name w:val="ListLabel 481"/>
    <w:qFormat/>
    <w:rPr>
      <w:rFonts w:cs="Symbol"/>
      <w:sz w:val="22"/>
    </w:rPr>
  </w:style>
  <w:style w:type="character" w:customStyle="1" w:styleId="ListLabel482">
    <w:name w:val="ListLabel 482"/>
    <w:qFormat/>
    <w:rPr>
      <w:rFonts w:cs="Courier New"/>
    </w:rPr>
  </w:style>
  <w:style w:type="character" w:customStyle="1" w:styleId="ListLabel483">
    <w:name w:val="ListLabel 483"/>
    <w:qFormat/>
    <w:rPr>
      <w:rFonts w:cs="Wingdings"/>
    </w:rPr>
  </w:style>
  <w:style w:type="character" w:customStyle="1" w:styleId="ListLabel484">
    <w:name w:val="ListLabel 484"/>
    <w:qFormat/>
    <w:rPr>
      <w:rFonts w:cs="Symbol"/>
    </w:rPr>
  </w:style>
  <w:style w:type="character" w:customStyle="1" w:styleId="ListLabel485">
    <w:name w:val="ListLabel 485"/>
    <w:qFormat/>
    <w:rPr>
      <w:rFonts w:cs="Courier New"/>
    </w:rPr>
  </w:style>
  <w:style w:type="character" w:customStyle="1" w:styleId="ListLabel486">
    <w:name w:val="ListLabel 486"/>
    <w:qFormat/>
    <w:rPr>
      <w:rFonts w:cs="Wingdings"/>
    </w:rPr>
  </w:style>
  <w:style w:type="character" w:customStyle="1" w:styleId="ListLabel487">
    <w:name w:val="ListLabel 487"/>
    <w:qFormat/>
    <w:rPr>
      <w:rFonts w:cs="Symbol"/>
    </w:rPr>
  </w:style>
  <w:style w:type="character" w:customStyle="1" w:styleId="ListLabel488">
    <w:name w:val="ListLabel 488"/>
    <w:qFormat/>
    <w:rPr>
      <w:rFonts w:cs="Courier New"/>
    </w:rPr>
  </w:style>
  <w:style w:type="character" w:customStyle="1" w:styleId="ListLabel489">
    <w:name w:val="ListLabel 489"/>
    <w:qFormat/>
    <w:rPr>
      <w:rFonts w:cs="Wingdings"/>
    </w:rPr>
  </w:style>
  <w:style w:type="character" w:customStyle="1" w:styleId="ListLabel490">
    <w:name w:val="ListLabel 490"/>
    <w:qFormat/>
    <w:rPr>
      <w:rFonts w:cs="Symbol"/>
      <w:b/>
      <w:sz w:val="22"/>
    </w:rPr>
  </w:style>
  <w:style w:type="character" w:customStyle="1" w:styleId="ListLabel491">
    <w:name w:val="ListLabel 491"/>
    <w:qFormat/>
    <w:rPr>
      <w:rFonts w:cs="Courier New"/>
    </w:rPr>
  </w:style>
  <w:style w:type="character" w:customStyle="1" w:styleId="ListLabel492">
    <w:name w:val="ListLabel 492"/>
    <w:qFormat/>
    <w:rPr>
      <w:rFonts w:cs="Wingdings"/>
    </w:rPr>
  </w:style>
  <w:style w:type="character" w:customStyle="1" w:styleId="ListLabel493">
    <w:name w:val="ListLabel 493"/>
    <w:qFormat/>
    <w:rPr>
      <w:rFonts w:cs="Symbol"/>
    </w:rPr>
  </w:style>
  <w:style w:type="character" w:customStyle="1" w:styleId="ListLabel494">
    <w:name w:val="ListLabel 494"/>
    <w:qFormat/>
    <w:rPr>
      <w:rFonts w:cs="Courier New"/>
    </w:rPr>
  </w:style>
  <w:style w:type="character" w:customStyle="1" w:styleId="ListLabel495">
    <w:name w:val="ListLabel 495"/>
    <w:qFormat/>
    <w:rPr>
      <w:rFonts w:cs="Wingdings"/>
    </w:rPr>
  </w:style>
  <w:style w:type="character" w:customStyle="1" w:styleId="ListLabel496">
    <w:name w:val="ListLabel 496"/>
    <w:qFormat/>
    <w:rPr>
      <w:rFonts w:cs="Symbol"/>
    </w:rPr>
  </w:style>
  <w:style w:type="character" w:customStyle="1" w:styleId="ListLabel497">
    <w:name w:val="ListLabel 497"/>
    <w:qFormat/>
    <w:rPr>
      <w:rFonts w:cs="Courier New"/>
    </w:rPr>
  </w:style>
  <w:style w:type="character" w:customStyle="1" w:styleId="ListLabel498">
    <w:name w:val="ListLabel 498"/>
    <w:qFormat/>
    <w:rPr>
      <w:rFonts w:cs="Wingdings"/>
    </w:rPr>
  </w:style>
  <w:style w:type="paragraph" w:customStyle="1" w:styleId="Nadpis">
    <w:name w:val="Nadpis"/>
    <w:basedOn w:val="Normln"/>
    <w:next w:val="Tlotextu"/>
    <w:qFormat/>
    <w:pPr>
      <w:keepNext/>
      <w:spacing w:before="240" w:after="120"/>
    </w:pPr>
    <w:rPr>
      <w:rFonts w:ascii="Liberation Sans" w:eastAsia="Microsoft YaHei" w:hAnsi="Liberation Sans" w:cs="Mangal"/>
      <w:sz w:val="28"/>
      <w:szCs w:val="28"/>
    </w:rPr>
  </w:style>
  <w:style w:type="paragraph" w:customStyle="1" w:styleId="Tlotextu">
    <w:name w:val="Tělo textu"/>
    <w:basedOn w:val="Normln"/>
    <w:link w:val="BodyTextChar"/>
    <w:uiPriority w:val="99"/>
    <w:rsid w:val="00C477F3"/>
    <w:pPr>
      <w:suppressAutoHyphens/>
      <w:spacing w:after="120"/>
    </w:pPr>
    <w:rPr>
      <w:rFonts w:cs="Calibri"/>
      <w:sz w:val="24"/>
      <w:szCs w:val="24"/>
      <w:lang w:eastAsia="ar-SA"/>
    </w:rPr>
  </w:style>
  <w:style w:type="paragraph" w:styleId="Seznam">
    <w:name w:val="List"/>
    <w:basedOn w:val="Tlotextu"/>
    <w:rPr>
      <w:rFonts w:cs="Mangal"/>
    </w:rPr>
  </w:style>
  <w:style w:type="paragraph" w:customStyle="1" w:styleId="Popisek">
    <w:name w:val="Popisek"/>
    <w:basedOn w:val="Normln"/>
    <w:qFormat/>
    <w:pPr>
      <w:suppressLineNumbers/>
      <w:spacing w:before="120" w:after="120"/>
    </w:pPr>
    <w:rPr>
      <w:rFonts w:cs="Mangal"/>
      <w:i/>
      <w:iCs/>
      <w:sz w:val="24"/>
      <w:szCs w:val="24"/>
    </w:rPr>
  </w:style>
  <w:style w:type="paragraph" w:customStyle="1" w:styleId="Rejstk">
    <w:name w:val="Rejstřík"/>
    <w:basedOn w:val="Normln"/>
    <w:qFormat/>
    <w:pPr>
      <w:suppressLineNumbers/>
    </w:pPr>
    <w:rPr>
      <w:rFonts w:cs="Mangal"/>
    </w:rPr>
  </w:style>
  <w:style w:type="paragraph" w:styleId="Zhlav">
    <w:name w:val="header"/>
    <w:basedOn w:val="Normln"/>
    <w:link w:val="ZhlavChar"/>
    <w:uiPriority w:val="99"/>
    <w:rsid w:val="00957E17"/>
    <w:pPr>
      <w:tabs>
        <w:tab w:val="center" w:pos="4536"/>
        <w:tab w:val="right" w:pos="9072"/>
      </w:tabs>
    </w:pPr>
  </w:style>
  <w:style w:type="paragraph" w:styleId="Zpat">
    <w:name w:val="footer"/>
    <w:basedOn w:val="Normln"/>
    <w:link w:val="ZpatChar"/>
    <w:uiPriority w:val="99"/>
    <w:rsid w:val="00957E17"/>
    <w:pPr>
      <w:tabs>
        <w:tab w:val="center" w:pos="4536"/>
        <w:tab w:val="right" w:pos="9072"/>
      </w:tabs>
    </w:pPr>
  </w:style>
  <w:style w:type="paragraph" w:customStyle="1" w:styleId="Standard">
    <w:name w:val="Standard"/>
    <w:qFormat/>
    <w:rsid w:val="00D451BD"/>
    <w:pPr>
      <w:widowControl w:val="0"/>
      <w:suppressAutoHyphens/>
      <w:textAlignment w:val="baseline"/>
    </w:pPr>
    <w:rPr>
      <w:rFonts w:cs="Tahoma"/>
      <w:color w:val="000000"/>
      <w:sz w:val="24"/>
      <w:szCs w:val="24"/>
      <w:lang w:val="en-US" w:eastAsia="en-US"/>
    </w:rPr>
  </w:style>
  <w:style w:type="paragraph" w:styleId="Nzev">
    <w:name w:val="Title"/>
    <w:basedOn w:val="Normln"/>
    <w:next w:val="Podtitul"/>
    <w:link w:val="NzevChar"/>
    <w:uiPriority w:val="10"/>
    <w:qFormat/>
    <w:rsid w:val="00C477F3"/>
    <w:pPr>
      <w:suppressAutoHyphens/>
      <w:jc w:val="center"/>
    </w:pPr>
    <w:rPr>
      <w:rFonts w:cs="Calibri"/>
      <w:b/>
      <w:bCs/>
      <w:sz w:val="32"/>
      <w:szCs w:val="24"/>
      <w:u w:val="single"/>
      <w:lang w:eastAsia="ar-SA"/>
    </w:rPr>
  </w:style>
  <w:style w:type="paragraph" w:styleId="Podtitul">
    <w:name w:val="Subtitle"/>
    <w:basedOn w:val="Normln"/>
    <w:link w:val="PodtitulChar"/>
    <w:uiPriority w:val="11"/>
    <w:qFormat/>
    <w:rsid w:val="00C477F3"/>
    <w:pPr>
      <w:keepNext/>
      <w:suppressAutoHyphens/>
      <w:spacing w:before="240" w:after="120"/>
      <w:jc w:val="center"/>
    </w:pPr>
    <w:rPr>
      <w:rFonts w:ascii="Arial" w:hAnsi="Arial" w:cs="Mangal"/>
      <w:i/>
      <w:iCs/>
      <w:sz w:val="28"/>
      <w:szCs w:val="28"/>
      <w:lang w:eastAsia="ar-SA"/>
    </w:rPr>
  </w:style>
  <w:style w:type="paragraph" w:customStyle="1" w:styleId="-dka2">
    <w:name w:val="-řádka 2"/>
    <w:basedOn w:val="Normln"/>
    <w:qFormat/>
    <w:rsid w:val="00C477F3"/>
    <w:pPr>
      <w:suppressAutoHyphens/>
      <w:jc w:val="both"/>
    </w:pPr>
    <w:rPr>
      <w:rFonts w:cs="Calibri"/>
      <w:sz w:val="24"/>
      <w:lang w:eastAsia="ar-SA"/>
    </w:rPr>
  </w:style>
  <w:style w:type="paragraph" w:customStyle="1" w:styleId="Prosttext1">
    <w:name w:val="Prostý text1"/>
    <w:basedOn w:val="Normln"/>
    <w:qFormat/>
    <w:rsid w:val="00C477F3"/>
    <w:pPr>
      <w:suppressAutoHyphens/>
    </w:pPr>
    <w:rPr>
      <w:rFonts w:ascii="Courier New" w:hAnsi="Courier New" w:cs="Calibri"/>
      <w:lang w:eastAsia="ar-SA"/>
    </w:rPr>
  </w:style>
  <w:style w:type="paragraph" w:customStyle="1" w:styleId="dka3">
    <w:name w:val="Řádka 3"/>
    <w:basedOn w:val="Tlotextu"/>
    <w:qFormat/>
    <w:rsid w:val="00C477F3"/>
    <w:pPr>
      <w:spacing w:before="120" w:after="0"/>
      <w:jc w:val="both"/>
    </w:pPr>
    <w:rPr>
      <w:szCs w:val="20"/>
    </w:rPr>
  </w:style>
  <w:style w:type="paragraph" w:customStyle="1" w:styleId="Textpsmene">
    <w:name w:val="Text písmene"/>
    <w:basedOn w:val="Normln"/>
    <w:qFormat/>
    <w:rsid w:val="00DB3067"/>
    <w:pPr>
      <w:jc w:val="both"/>
      <w:outlineLvl w:val="7"/>
    </w:pPr>
    <w:rPr>
      <w:sz w:val="24"/>
    </w:rPr>
  </w:style>
  <w:style w:type="paragraph" w:styleId="Prosttext">
    <w:name w:val="Plain Text"/>
    <w:basedOn w:val="Normln"/>
    <w:link w:val="ProsttextChar"/>
    <w:uiPriority w:val="99"/>
    <w:qFormat/>
    <w:rsid w:val="00AB6136"/>
    <w:rPr>
      <w:rFonts w:ascii="Courier New" w:hAnsi="Courier New"/>
    </w:rPr>
  </w:style>
  <w:style w:type="paragraph" w:styleId="Odstavecseseznamem">
    <w:name w:val="List Paragraph"/>
    <w:basedOn w:val="Normln"/>
    <w:uiPriority w:val="34"/>
    <w:qFormat/>
    <w:rsid w:val="00C40873"/>
    <w:pPr>
      <w:ind w:left="720"/>
      <w:contextualSpacing/>
    </w:pPr>
  </w:style>
  <w:style w:type="paragraph" w:styleId="Bezmezer">
    <w:name w:val="No Spacing"/>
    <w:uiPriority w:val="1"/>
    <w:qFormat/>
    <w:rsid w:val="00572A23"/>
    <w:rPr>
      <w:color w:val="00000A"/>
    </w:rPr>
  </w:style>
  <w:style w:type="character" w:customStyle="1" w:styleId="Nadpis3Char">
    <w:name w:val="Nadpis 3 Char"/>
    <w:basedOn w:val="Standardnpsmoodstavce"/>
    <w:link w:val="Nadpis3"/>
    <w:uiPriority w:val="99"/>
    <w:rsid w:val="002813CC"/>
    <w:rPr>
      <w:b/>
      <w:sz w:val="24"/>
      <w:szCs w:val="24"/>
    </w:rPr>
  </w:style>
  <w:style w:type="character" w:customStyle="1" w:styleId="Nadpis4Char">
    <w:name w:val="Nadpis 4 Char"/>
    <w:basedOn w:val="Standardnpsmoodstavce"/>
    <w:link w:val="Nadpis4"/>
    <w:rsid w:val="002813CC"/>
    <w:rPr>
      <w:b/>
      <w:sz w:val="28"/>
    </w:rPr>
  </w:style>
  <w:style w:type="paragraph" w:customStyle="1" w:styleId="western">
    <w:name w:val="western"/>
    <w:basedOn w:val="Normln"/>
    <w:rsid w:val="002813CC"/>
    <w:pPr>
      <w:spacing w:before="100" w:beforeAutospacing="1" w:after="100" w:afterAutospacing="1"/>
    </w:pPr>
    <w:rPr>
      <w:color w:val="auto"/>
      <w:sz w:val="24"/>
      <w:szCs w:val="24"/>
    </w:rPr>
  </w:style>
  <w:style w:type="paragraph" w:customStyle="1" w:styleId="Textbodyindent">
    <w:name w:val="Text body indent"/>
    <w:basedOn w:val="Standard"/>
    <w:rsid w:val="002813CC"/>
    <w:pPr>
      <w:widowControl/>
      <w:ind w:left="705"/>
    </w:pPr>
    <w:rPr>
      <w:rFonts w:cs="Times New Roman"/>
      <w:color w:val="auto"/>
      <w:kern w:val="2"/>
      <w:lang w:val="cs-CZ" w:eastAsia="zh-CN"/>
    </w:rPr>
  </w:style>
  <w:style w:type="paragraph" w:styleId="Normlnweb">
    <w:name w:val="Normal (Web)"/>
    <w:basedOn w:val="Normln"/>
    <w:uiPriority w:val="99"/>
    <w:unhideWhenUsed/>
    <w:rsid w:val="002813CC"/>
    <w:pPr>
      <w:spacing w:after="240"/>
    </w:pPr>
    <w:rPr>
      <w:color w:val="auto"/>
      <w:sz w:val="24"/>
      <w:szCs w:val="24"/>
    </w:rPr>
  </w:style>
  <w:style w:type="paragraph" w:customStyle="1" w:styleId="uvodniosloveni">
    <w:name w:val="uvodni osloveni"/>
    <w:basedOn w:val="Normln"/>
    <w:rsid w:val="002813CC"/>
    <w:pPr>
      <w:spacing w:before="1200" w:line="300" w:lineRule="exact"/>
      <w:ind w:left="142"/>
      <w:jc w:val="both"/>
    </w:pPr>
    <w:rPr>
      <w:rFonts w:ascii="Arial" w:hAnsi="Arial"/>
      <w:noProof/>
      <w:color w:val="000000"/>
      <w:sz w:val="22"/>
    </w:rPr>
  </w:style>
  <w:style w:type="paragraph" w:customStyle="1" w:styleId="Default">
    <w:name w:val="Default"/>
    <w:rsid w:val="002813CC"/>
    <w:pPr>
      <w:autoSpaceDE w:val="0"/>
      <w:autoSpaceDN w:val="0"/>
      <w:adjustRightInd w:val="0"/>
    </w:pPr>
    <w:rPr>
      <w:rFonts w:ascii="Calibri" w:eastAsia="Calibri" w:hAnsi="Calibri" w:cs="Calibri"/>
      <w:color w:val="000000"/>
      <w:sz w:val="24"/>
      <w:szCs w:val="24"/>
      <w:lang w:eastAsia="en-US"/>
    </w:rPr>
  </w:style>
  <w:style w:type="paragraph" w:styleId="Textbubliny">
    <w:name w:val="Balloon Text"/>
    <w:basedOn w:val="Normln"/>
    <w:link w:val="TextbublinyChar"/>
    <w:rsid w:val="003C20C1"/>
    <w:rPr>
      <w:rFonts w:ascii="Tahoma" w:hAnsi="Tahoma" w:cs="Tahoma"/>
      <w:sz w:val="16"/>
      <w:szCs w:val="16"/>
    </w:rPr>
  </w:style>
  <w:style w:type="character" w:customStyle="1" w:styleId="TextbublinyChar">
    <w:name w:val="Text bubliny Char"/>
    <w:basedOn w:val="Standardnpsmoodstavce"/>
    <w:link w:val="Textbubliny"/>
    <w:rsid w:val="003C20C1"/>
    <w:rPr>
      <w:rFonts w:ascii="Tahoma" w:hAnsi="Tahoma" w:cs="Tahoma"/>
      <w:color w:val="00000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uiPriority="99"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9F5ECC"/>
    <w:rPr>
      <w:color w:val="00000A"/>
    </w:rPr>
  </w:style>
  <w:style w:type="paragraph" w:styleId="Nadpis3">
    <w:name w:val="heading 3"/>
    <w:basedOn w:val="Normln"/>
    <w:next w:val="Normln"/>
    <w:link w:val="Nadpis3Char"/>
    <w:uiPriority w:val="99"/>
    <w:qFormat/>
    <w:rsid w:val="002813CC"/>
    <w:pPr>
      <w:keepNext/>
      <w:outlineLvl w:val="2"/>
    </w:pPr>
    <w:rPr>
      <w:b/>
      <w:color w:val="auto"/>
      <w:sz w:val="24"/>
      <w:szCs w:val="24"/>
    </w:rPr>
  </w:style>
  <w:style w:type="paragraph" w:styleId="Nadpis4">
    <w:name w:val="heading 4"/>
    <w:basedOn w:val="Normln"/>
    <w:next w:val="Normln"/>
    <w:link w:val="Nadpis4Char"/>
    <w:qFormat/>
    <w:rsid w:val="002813CC"/>
    <w:pPr>
      <w:keepNext/>
      <w:tabs>
        <w:tab w:val="left" w:pos="6946"/>
      </w:tabs>
      <w:outlineLvl w:val="3"/>
    </w:pPr>
    <w:rPr>
      <w:b/>
      <w:color w:val="auto"/>
      <w:sz w:val="28"/>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ZhlavChar">
    <w:name w:val="Záhlaví Char"/>
    <w:basedOn w:val="Standardnpsmoodstavce"/>
    <w:link w:val="Zhlav"/>
    <w:uiPriority w:val="99"/>
    <w:semiHidden/>
    <w:qFormat/>
    <w:rsid w:val="009637A2"/>
  </w:style>
  <w:style w:type="character" w:customStyle="1" w:styleId="ZpatChar">
    <w:name w:val="Zápatí Char"/>
    <w:basedOn w:val="Standardnpsmoodstavce"/>
    <w:link w:val="Zpat"/>
    <w:uiPriority w:val="99"/>
    <w:semiHidden/>
    <w:qFormat/>
    <w:rsid w:val="009637A2"/>
  </w:style>
  <w:style w:type="character" w:customStyle="1" w:styleId="BodyTextChar">
    <w:name w:val="Body Text Char"/>
    <w:basedOn w:val="Standardnpsmoodstavce"/>
    <w:link w:val="Tlotextu"/>
    <w:uiPriority w:val="99"/>
    <w:semiHidden/>
    <w:qFormat/>
    <w:rsid w:val="009637A2"/>
  </w:style>
  <w:style w:type="character" w:customStyle="1" w:styleId="NzevChar">
    <w:name w:val="Název Char"/>
    <w:basedOn w:val="Standardnpsmoodstavce"/>
    <w:link w:val="Nzev"/>
    <w:uiPriority w:val="10"/>
    <w:qFormat/>
    <w:locked/>
    <w:rsid w:val="00DB3067"/>
    <w:rPr>
      <w:b/>
      <w:sz w:val="24"/>
      <w:u w:val="single"/>
      <w:lang w:val="cs-CZ" w:eastAsia="ar-SA" w:bidi="ar-SA"/>
    </w:rPr>
  </w:style>
  <w:style w:type="character" w:customStyle="1" w:styleId="PodtitulChar">
    <w:name w:val="Podtitul Char"/>
    <w:basedOn w:val="Standardnpsmoodstavce"/>
    <w:link w:val="Podtitul"/>
    <w:uiPriority w:val="11"/>
    <w:qFormat/>
    <w:rsid w:val="009637A2"/>
    <w:rPr>
      <w:rFonts w:asciiTheme="majorHAnsi" w:eastAsiaTheme="majorEastAsia" w:hAnsiTheme="majorHAnsi" w:cstheme="majorBidi"/>
      <w:sz w:val="24"/>
      <w:szCs w:val="24"/>
    </w:rPr>
  </w:style>
  <w:style w:type="character" w:customStyle="1" w:styleId="Internetovodkaz">
    <w:name w:val="Internetový odkaz"/>
    <w:basedOn w:val="Standardnpsmoodstavce"/>
    <w:uiPriority w:val="99"/>
    <w:rsid w:val="00B7679E"/>
    <w:rPr>
      <w:rFonts w:cs="Times New Roman"/>
      <w:color w:val="0000FF"/>
      <w:u w:val="single"/>
    </w:rPr>
  </w:style>
  <w:style w:type="character" w:customStyle="1" w:styleId="ProsttextChar">
    <w:name w:val="Prostý text Char"/>
    <w:basedOn w:val="Standardnpsmoodstavce"/>
    <w:link w:val="Prosttext"/>
    <w:uiPriority w:val="99"/>
    <w:qFormat/>
    <w:rsid w:val="00AB6136"/>
    <w:rPr>
      <w:b/>
      <w:sz w:val="24"/>
      <w:u w:val="single"/>
      <w:lang w:val="cs-CZ" w:eastAsia="cs-CZ"/>
    </w:rPr>
  </w:style>
  <w:style w:type="character" w:customStyle="1" w:styleId="ListLabel1">
    <w:name w:val="ListLabel 1"/>
    <w:qFormat/>
    <w:rPr>
      <w:rFonts w:eastAsia="Times New Roman"/>
    </w:rPr>
  </w:style>
  <w:style w:type="character" w:customStyle="1" w:styleId="ListLabel2">
    <w:name w:val="ListLabel 2"/>
    <w:qFormat/>
    <w:rPr>
      <w:rFonts w:eastAsia="Times New Roman"/>
    </w:rPr>
  </w:style>
  <w:style w:type="character" w:customStyle="1" w:styleId="ListLabel3">
    <w:name w:val="ListLabel 3"/>
    <w:qFormat/>
    <w:rPr>
      <w:rFonts w:eastAsia="Times New Roman"/>
    </w:rPr>
  </w:style>
  <w:style w:type="character" w:customStyle="1" w:styleId="ListLabel4">
    <w:name w:val="ListLabel 4"/>
    <w:qFormat/>
    <w:rPr>
      <w:rFonts w:eastAsia="Times New Roman"/>
    </w:rPr>
  </w:style>
  <w:style w:type="character" w:customStyle="1" w:styleId="ListLabel5">
    <w:name w:val="ListLabel 5"/>
    <w:qFormat/>
    <w:rPr>
      <w:rFonts w:cs="Times New Roman"/>
    </w:rPr>
  </w:style>
  <w:style w:type="character" w:customStyle="1" w:styleId="ListLabel6">
    <w:name w:val="ListLabel 6"/>
    <w:qFormat/>
    <w:rPr>
      <w:rFonts w:cs="Times New Roman"/>
    </w:rPr>
  </w:style>
  <w:style w:type="character" w:customStyle="1" w:styleId="ListLabel7">
    <w:name w:val="ListLabel 7"/>
    <w:qFormat/>
    <w:rPr>
      <w:rFonts w:cs="Times New Roman"/>
    </w:rPr>
  </w:style>
  <w:style w:type="character" w:customStyle="1" w:styleId="ListLabel8">
    <w:name w:val="ListLabel 8"/>
    <w:qFormat/>
    <w:rPr>
      <w:rFonts w:cs="Times New Roman"/>
    </w:rPr>
  </w:style>
  <w:style w:type="character" w:customStyle="1" w:styleId="ListLabel9">
    <w:name w:val="ListLabel 9"/>
    <w:qFormat/>
    <w:rPr>
      <w:rFonts w:cs="Times New Roman"/>
    </w:rPr>
  </w:style>
  <w:style w:type="character" w:customStyle="1" w:styleId="ListLabel10">
    <w:name w:val="ListLabel 10"/>
    <w:qFormat/>
    <w:rPr>
      <w:rFonts w:cs="Times New Roman"/>
    </w:rPr>
  </w:style>
  <w:style w:type="character" w:customStyle="1" w:styleId="ListLabel11">
    <w:name w:val="ListLabel 11"/>
    <w:qFormat/>
    <w:rPr>
      <w:rFonts w:cs="Times New Roman"/>
    </w:rPr>
  </w:style>
  <w:style w:type="character" w:customStyle="1" w:styleId="ListLabel12">
    <w:name w:val="ListLabel 12"/>
    <w:qFormat/>
    <w:rPr>
      <w:rFonts w:cs="Times New Roman"/>
    </w:rPr>
  </w:style>
  <w:style w:type="character" w:customStyle="1" w:styleId="ListLabel13">
    <w:name w:val="ListLabel 13"/>
    <w:qFormat/>
    <w:rPr>
      <w:rFonts w:ascii="Times New Roman" w:hAnsi="Times New Roman" w:cs="Symbol"/>
      <w:sz w:val="22"/>
    </w:rPr>
  </w:style>
  <w:style w:type="character" w:customStyle="1" w:styleId="ListLabel14">
    <w:name w:val="ListLabel 14"/>
    <w:qFormat/>
    <w:rPr>
      <w:rFonts w:cs="Courier New"/>
    </w:rPr>
  </w:style>
  <w:style w:type="character" w:customStyle="1" w:styleId="ListLabel15">
    <w:name w:val="ListLabel 15"/>
    <w:qFormat/>
    <w:rPr>
      <w:rFonts w:cs="Wingdings"/>
    </w:rPr>
  </w:style>
  <w:style w:type="character" w:customStyle="1" w:styleId="ListLabel16">
    <w:name w:val="ListLabel 16"/>
    <w:qFormat/>
    <w:rPr>
      <w:rFonts w:cs="Symbol"/>
    </w:rPr>
  </w:style>
  <w:style w:type="character" w:customStyle="1" w:styleId="ListLabel17">
    <w:name w:val="ListLabel 17"/>
    <w:qFormat/>
    <w:rPr>
      <w:rFonts w:cs="Courier New"/>
    </w:rPr>
  </w:style>
  <w:style w:type="character" w:customStyle="1" w:styleId="ListLabel18">
    <w:name w:val="ListLabel 18"/>
    <w:qFormat/>
    <w:rPr>
      <w:rFonts w:cs="Wingdings"/>
    </w:rPr>
  </w:style>
  <w:style w:type="character" w:customStyle="1" w:styleId="ListLabel19">
    <w:name w:val="ListLabel 19"/>
    <w:qFormat/>
    <w:rPr>
      <w:rFonts w:cs="Symbol"/>
    </w:rPr>
  </w:style>
  <w:style w:type="character" w:customStyle="1" w:styleId="ListLabel20">
    <w:name w:val="ListLabel 20"/>
    <w:qFormat/>
    <w:rPr>
      <w:rFonts w:cs="Courier New"/>
    </w:rPr>
  </w:style>
  <w:style w:type="character" w:customStyle="1" w:styleId="ListLabel21">
    <w:name w:val="ListLabel 21"/>
    <w:qFormat/>
    <w:rPr>
      <w:rFonts w:cs="Wingdings"/>
    </w:rPr>
  </w:style>
  <w:style w:type="character" w:customStyle="1" w:styleId="ListLabel22">
    <w:name w:val="ListLabel 22"/>
    <w:qFormat/>
    <w:rPr>
      <w:rFonts w:cs="Symbol"/>
      <w:sz w:val="22"/>
    </w:rPr>
  </w:style>
  <w:style w:type="character" w:customStyle="1" w:styleId="ListLabel23">
    <w:name w:val="ListLabel 23"/>
    <w:qFormat/>
    <w:rPr>
      <w:rFonts w:cs="Courier New"/>
    </w:rPr>
  </w:style>
  <w:style w:type="character" w:customStyle="1" w:styleId="ListLabel24">
    <w:name w:val="ListLabel 24"/>
    <w:qFormat/>
    <w:rPr>
      <w:rFonts w:cs="Wingdings"/>
    </w:rPr>
  </w:style>
  <w:style w:type="character" w:customStyle="1" w:styleId="ListLabel25">
    <w:name w:val="ListLabel 25"/>
    <w:qFormat/>
    <w:rPr>
      <w:rFonts w:cs="Symbol"/>
    </w:rPr>
  </w:style>
  <w:style w:type="character" w:customStyle="1" w:styleId="ListLabel26">
    <w:name w:val="ListLabel 26"/>
    <w:qFormat/>
    <w:rPr>
      <w:rFonts w:cs="Courier New"/>
    </w:rPr>
  </w:style>
  <w:style w:type="character" w:customStyle="1" w:styleId="ListLabel27">
    <w:name w:val="ListLabel 27"/>
    <w:qFormat/>
    <w:rPr>
      <w:rFonts w:cs="Wingdings"/>
    </w:rPr>
  </w:style>
  <w:style w:type="character" w:customStyle="1" w:styleId="ListLabel28">
    <w:name w:val="ListLabel 28"/>
    <w:qFormat/>
    <w:rPr>
      <w:rFonts w:cs="Symbol"/>
    </w:rPr>
  </w:style>
  <w:style w:type="character" w:customStyle="1" w:styleId="ListLabel29">
    <w:name w:val="ListLabel 29"/>
    <w:qFormat/>
    <w:rPr>
      <w:rFonts w:cs="Courier New"/>
    </w:rPr>
  </w:style>
  <w:style w:type="character" w:customStyle="1" w:styleId="ListLabel30">
    <w:name w:val="ListLabel 30"/>
    <w:qFormat/>
    <w:rPr>
      <w:rFonts w:cs="Wingdings"/>
    </w:rPr>
  </w:style>
  <w:style w:type="character" w:customStyle="1" w:styleId="ListLabel31">
    <w:name w:val="ListLabel 31"/>
    <w:qFormat/>
    <w:rPr>
      <w:rFonts w:cs="Symbol"/>
      <w:sz w:val="22"/>
    </w:rPr>
  </w:style>
  <w:style w:type="character" w:customStyle="1" w:styleId="ListLabel32">
    <w:name w:val="ListLabel 32"/>
    <w:qFormat/>
    <w:rPr>
      <w:rFonts w:cs="Courier New"/>
    </w:rPr>
  </w:style>
  <w:style w:type="character" w:customStyle="1" w:styleId="ListLabel33">
    <w:name w:val="ListLabel 33"/>
    <w:qFormat/>
    <w:rPr>
      <w:rFonts w:cs="Wingdings"/>
    </w:rPr>
  </w:style>
  <w:style w:type="character" w:customStyle="1" w:styleId="ListLabel34">
    <w:name w:val="ListLabel 34"/>
    <w:qFormat/>
    <w:rPr>
      <w:rFonts w:cs="Symbol"/>
    </w:rPr>
  </w:style>
  <w:style w:type="character" w:customStyle="1" w:styleId="ListLabel35">
    <w:name w:val="ListLabel 35"/>
    <w:qFormat/>
    <w:rPr>
      <w:rFonts w:cs="Courier New"/>
    </w:rPr>
  </w:style>
  <w:style w:type="character" w:customStyle="1" w:styleId="ListLabel36">
    <w:name w:val="ListLabel 36"/>
    <w:qFormat/>
    <w:rPr>
      <w:rFonts w:cs="Wingdings"/>
    </w:rPr>
  </w:style>
  <w:style w:type="character" w:customStyle="1" w:styleId="ListLabel37">
    <w:name w:val="ListLabel 37"/>
    <w:qFormat/>
    <w:rPr>
      <w:rFonts w:cs="Symbol"/>
    </w:rPr>
  </w:style>
  <w:style w:type="character" w:customStyle="1" w:styleId="ListLabel38">
    <w:name w:val="ListLabel 38"/>
    <w:qFormat/>
    <w:rPr>
      <w:rFonts w:cs="Courier New"/>
    </w:rPr>
  </w:style>
  <w:style w:type="character" w:customStyle="1" w:styleId="ListLabel39">
    <w:name w:val="ListLabel 39"/>
    <w:qFormat/>
    <w:rPr>
      <w:rFonts w:cs="Wingdings"/>
    </w:rPr>
  </w:style>
  <w:style w:type="character" w:customStyle="1" w:styleId="ListLabel40">
    <w:name w:val="ListLabel 40"/>
    <w:qFormat/>
    <w:rPr>
      <w:rFonts w:cs="Symbol"/>
      <w:sz w:val="22"/>
    </w:rPr>
  </w:style>
  <w:style w:type="character" w:customStyle="1" w:styleId="ListLabel41">
    <w:name w:val="ListLabel 41"/>
    <w:qFormat/>
    <w:rPr>
      <w:rFonts w:cs="Times New Roman"/>
    </w:rPr>
  </w:style>
  <w:style w:type="character" w:customStyle="1" w:styleId="ListLabel42">
    <w:name w:val="ListLabel 42"/>
    <w:qFormat/>
    <w:rPr>
      <w:rFonts w:cs="Wingdings"/>
    </w:rPr>
  </w:style>
  <w:style w:type="character" w:customStyle="1" w:styleId="ListLabel43">
    <w:name w:val="ListLabel 43"/>
    <w:qFormat/>
    <w:rPr>
      <w:rFonts w:cs="Symbol"/>
    </w:rPr>
  </w:style>
  <w:style w:type="character" w:customStyle="1" w:styleId="ListLabel44">
    <w:name w:val="ListLabel 44"/>
    <w:qFormat/>
    <w:rPr>
      <w:rFonts w:cs="Courier New"/>
    </w:rPr>
  </w:style>
  <w:style w:type="character" w:customStyle="1" w:styleId="ListLabel45">
    <w:name w:val="ListLabel 45"/>
    <w:qFormat/>
    <w:rPr>
      <w:rFonts w:cs="Wingdings"/>
    </w:rPr>
  </w:style>
  <w:style w:type="character" w:customStyle="1" w:styleId="ListLabel46">
    <w:name w:val="ListLabel 46"/>
    <w:qFormat/>
    <w:rPr>
      <w:rFonts w:cs="Symbol"/>
    </w:rPr>
  </w:style>
  <w:style w:type="character" w:customStyle="1" w:styleId="ListLabel47">
    <w:name w:val="ListLabel 47"/>
    <w:qFormat/>
    <w:rPr>
      <w:rFonts w:cs="Courier New"/>
    </w:rPr>
  </w:style>
  <w:style w:type="character" w:customStyle="1" w:styleId="ListLabel48">
    <w:name w:val="ListLabel 48"/>
    <w:qFormat/>
    <w:rPr>
      <w:rFonts w:cs="Wingdings"/>
    </w:rPr>
  </w:style>
  <w:style w:type="character" w:customStyle="1" w:styleId="ListLabel49">
    <w:name w:val="ListLabel 49"/>
    <w:qFormat/>
    <w:rPr>
      <w:rFonts w:cs="Symbol"/>
      <w:sz w:val="22"/>
    </w:rPr>
  </w:style>
  <w:style w:type="character" w:customStyle="1" w:styleId="ListLabel50">
    <w:name w:val="ListLabel 50"/>
    <w:qFormat/>
    <w:rPr>
      <w:rFonts w:cs="Courier New"/>
    </w:rPr>
  </w:style>
  <w:style w:type="character" w:customStyle="1" w:styleId="ListLabel51">
    <w:name w:val="ListLabel 51"/>
    <w:qFormat/>
    <w:rPr>
      <w:rFonts w:cs="Wingdings"/>
    </w:rPr>
  </w:style>
  <w:style w:type="character" w:customStyle="1" w:styleId="ListLabel52">
    <w:name w:val="ListLabel 52"/>
    <w:qFormat/>
    <w:rPr>
      <w:rFonts w:cs="Symbol"/>
    </w:rPr>
  </w:style>
  <w:style w:type="character" w:customStyle="1" w:styleId="ListLabel53">
    <w:name w:val="ListLabel 53"/>
    <w:qFormat/>
    <w:rPr>
      <w:rFonts w:cs="Courier New"/>
    </w:rPr>
  </w:style>
  <w:style w:type="character" w:customStyle="1" w:styleId="ListLabel54">
    <w:name w:val="ListLabel 54"/>
    <w:qFormat/>
    <w:rPr>
      <w:rFonts w:cs="Wingdings"/>
    </w:rPr>
  </w:style>
  <w:style w:type="character" w:customStyle="1" w:styleId="ListLabel55">
    <w:name w:val="ListLabel 55"/>
    <w:qFormat/>
    <w:rPr>
      <w:rFonts w:cs="Symbol"/>
    </w:rPr>
  </w:style>
  <w:style w:type="character" w:customStyle="1" w:styleId="ListLabel56">
    <w:name w:val="ListLabel 56"/>
    <w:qFormat/>
    <w:rPr>
      <w:rFonts w:cs="Courier New"/>
    </w:rPr>
  </w:style>
  <w:style w:type="character" w:customStyle="1" w:styleId="ListLabel57">
    <w:name w:val="ListLabel 57"/>
    <w:qFormat/>
    <w:rPr>
      <w:rFonts w:cs="Wingdings"/>
    </w:rPr>
  </w:style>
  <w:style w:type="character" w:customStyle="1" w:styleId="ListLabel58">
    <w:name w:val="ListLabel 58"/>
    <w:qFormat/>
    <w:rPr>
      <w:rFonts w:cs="Symbol"/>
      <w:sz w:val="22"/>
    </w:rPr>
  </w:style>
  <w:style w:type="character" w:customStyle="1" w:styleId="ListLabel59">
    <w:name w:val="ListLabel 59"/>
    <w:qFormat/>
    <w:rPr>
      <w:rFonts w:cs="Courier New"/>
    </w:rPr>
  </w:style>
  <w:style w:type="character" w:customStyle="1" w:styleId="ListLabel60">
    <w:name w:val="ListLabel 60"/>
    <w:qFormat/>
    <w:rPr>
      <w:rFonts w:cs="Wingdings"/>
    </w:rPr>
  </w:style>
  <w:style w:type="character" w:customStyle="1" w:styleId="ListLabel61">
    <w:name w:val="ListLabel 61"/>
    <w:qFormat/>
    <w:rPr>
      <w:rFonts w:cs="Symbol"/>
    </w:rPr>
  </w:style>
  <w:style w:type="character" w:customStyle="1" w:styleId="ListLabel62">
    <w:name w:val="ListLabel 62"/>
    <w:qFormat/>
    <w:rPr>
      <w:rFonts w:cs="Courier New"/>
    </w:rPr>
  </w:style>
  <w:style w:type="character" w:customStyle="1" w:styleId="ListLabel63">
    <w:name w:val="ListLabel 63"/>
    <w:qFormat/>
    <w:rPr>
      <w:rFonts w:cs="Wingdings"/>
    </w:rPr>
  </w:style>
  <w:style w:type="character" w:customStyle="1" w:styleId="ListLabel64">
    <w:name w:val="ListLabel 64"/>
    <w:qFormat/>
    <w:rPr>
      <w:rFonts w:cs="Symbol"/>
    </w:rPr>
  </w:style>
  <w:style w:type="character" w:customStyle="1" w:styleId="ListLabel65">
    <w:name w:val="ListLabel 65"/>
    <w:qFormat/>
    <w:rPr>
      <w:rFonts w:cs="Courier New"/>
    </w:rPr>
  </w:style>
  <w:style w:type="character" w:customStyle="1" w:styleId="ListLabel66">
    <w:name w:val="ListLabel 66"/>
    <w:qFormat/>
    <w:rPr>
      <w:rFonts w:cs="Wingdings"/>
    </w:rPr>
  </w:style>
  <w:style w:type="character" w:customStyle="1" w:styleId="ListLabel67">
    <w:name w:val="ListLabel 67"/>
    <w:qFormat/>
    <w:rPr>
      <w:rFonts w:cs="Symbol"/>
      <w:b/>
      <w:sz w:val="22"/>
    </w:rPr>
  </w:style>
  <w:style w:type="character" w:customStyle="1" w:styleId="ListLabel68">
    <w:name w:val="ListLabel 68"/>
    <w:qFormat/>
    <w:rPr>
      <w:rFonts w:cs="Courier New"/>
    </w:rPr>
  </w:style>
  <w:style w:type="character" w:customStyle="1" w:styleId="ListLabel69">
    <w:name w:val="ListLabel 69"/>
    <w:qFormat/>
    <w:rPr>
      <w:rFonts w:cs="Wingdings"/>
    </w:rPr>
  </w:style>
  <w:style w:type="character" w:customStyle="1" w:styleId="ListLabel70">
    <w:name w:val="ListLabel 70"/>
    <w:qFormat/>
    <w:rPr>
      <w:rFonts w:cs="Symbol"/>
    </w:rPr>
  </w:style>
  <w:style w:type="character" w:customStyle="1" w:styleId="ListLabel71">
    <w:name w:val="ListLabel 71"/>
    <w:qFormat/>
    <w:rPr>
      <w:rFonts w:cs="Courier New"/>
    </w:rPr>
  </w:style>
  <w:style w:type="character" w:customStyle="1" w:styleId="ListLabel72">
    <w:name w:val="ListLabel 72"/>
    <w:qFormat/>
    <w:rPr>
      <w:rFonts w:cs="Wingdings"/>
    </w:rPr>
  </w:style>
  <w:style w:type="character" w:customStyle="1" w:styleId="ListLabel73">
    <w:name w:val="ListLabel 73"/>
    <w:qFormat/>
    <w:rPr>
      <w:rFonts w:cs="Symbol"/>
    </w:rPr>
  </w:style>
  <w:style w:type="character" w:customStyle="1" w:styleId="ListLabel74">
    <w:name w:val="ListLabel 74"/>
    <w:qFormat/>
    <w:rPr>
      <w:rFonts w:cs="Courier New"/>
    </w:rPr>
  </w:style>
  <w:style w:type="character" w:customStyle="1" w:styleId="ListLabel75">
    <w:name w:val="ListLabel 75"/>
    <w:qFormat/>
    <w:rPr>
      <w:rFonts w:cs="Wingdings"/>
    </w:rPr>
  </w:style>
  <w:style w:type="character" w:customStyle="1" w:styleId="ListLabel76">
    <w:name w:val="ListLabel 76"/>
    <w:qFormat/>
    <w:rPr>
      <w:rFonts w:cs="Symbol"/>
      <w:sz w:val="22"/>
    </w:rPr>
  </w:style>
  <w:style w:type="character" w:customStyle="1" w:styleId="ListLabel77">
    <w:name w:val="ListLabel 77"/>
    <w:qFormat/>
    <w:rPr>
      <w:rFonts w:cs="Courier New"/>
    </w:rPr>
  </w:style>
  <w:style w:type="character" w:customStyle="1" w:styleId="ListLabel78">
    <w:name w:val="ListLabel 78"/>
    <w:qFormat/>
    <w:rPr>
      <w:rFonts w:cs="Wingdings"/>
    </w:rPr>
  </w:style>
  <w:style w:type="character" w:customStyle="1" w:styleId="ListLabel79">
    <w:name w:val="ListLabel 79"/>
    <w:qFormat/>
    <w:rPr>
      <w:rFonts w:cs="Symbol"/>
    </w:rPr>
  </w:style>
  <w:style w:type="character" w:customStyle="1" w:styleId="ListLabel80">
    <w:name w:val="ListLabel 80"/>
    <w:qFormat/>
    <w:rPr>
      <w:rFonts w:cs="Courier New"/>
    </w:rPr>
  </w:style>
  <w:style w:type="character" w:customStyle="1" w:styleId="ListLabel81">
    <w:name w:val="ListLabel 81"/>
    <w:qFormat/>
    <w:rPr>
      <w:rFonts w:cs="Wingdings"/>
    </w:rPr>
  </w:style>
  <w:style w:type="character" w:customStyle="1" w:styleId="ListLabel82">
    <w:name w:val="ListLabel 82"/>
    <w:qFormat/>
    <w:rPr>
      <w:rFonts w:cs="Symbol"/>
    </w:rPr>
  </w:style>
  <w:style w:type="character" w:customStyle="1" w:styleId="ListLabel83">
    <w:name w:val="ListLabel 83"/>
    <w:qFormat/>
    <w:rPr>
      <w:rFonts w:cs="Courier New"/>
    </w:rPr>
  </w:style>
  <w:style w:type="character" w:customStyle="1" w:styleId="ListLabel84">
    <w:name w:val="ListLabel 84"/>
    <w:qFormat/>
    <w:rPr>
      <w:rFonts w:cs="Wingdings"/>
    </w:rPr>
  </w:style>
  <w:style w:type="character" w:customStyle="1" w:styleId="ListLabel85">
    <w:name w:val="ListLabel 85"/>
    <w:qFormat/>
    <w:rPr>
      <w:rFonts w:cs="Symbol"/>
      <w:sz w:val="22"/>
    </w:rPr>
  </w:style>
  <w:style w:type="character" w:customStyle="1" w:styleId="ListLabel86">
    <w:name w:val="ListLabel 86"/>
    <w:qFormat/>
    <w:rPr>
      <w:rFonts w:cs="Times New Roman"/>
    </w:rPr>
  </w:style>
  <w:style w:type="character" w:customStyle="1" w:styleId="ListLabel87">
    <w:name w:val="ListLabel 87"/>
    <w:qFormat/>
    <w:rPr>
      <w:rFonts w:cs="Wingdings"/>
    </w:rPr>
  </w:style>
  <w:style w:type="character" w:customStyle="1" w:styleId="ListLabel88">
    <w:name w:val="ListLabel 88"/>
    <w:qFormat/>
    <w:rPr>
      <w:rFonts w:cs="Symbol"/>
    </w:rPr>
  </w:style>
  <w:style w:type="character" w:customStyle="1" w:styleId="ListLabel89">
    <w:name w:val="ListLabel 89"/>
    <w:qFormat/>
    <w:rPr>
      <w:rFonts w:cs="Courier New"/>
    </w:rPr>
  </w:style>
  <w:style w:type="character" w:customStyle="1" w:styleId="ListLabel90">
    <w:name w:val="ListLabel 90"/>
    <w:qFormat/>
    <w:rPr>
      <w:rFonts w:cs="Wingdings"/>
    </w:rPr>
  </w:style>
  <w:style w:type="character" w:customStyle="1" w:styleId="ListLabel91">
    <w:name w:val="ListLabel 91"/>
    <w:qFormat/>
    <w:rPr>
      <w:rFonts w:cs="Symbol"/>
    </w:rPr>
  </w:style>
  <w:style w:type="character" w:customStyle="1" w:styleId="ListLabel92">
    <w:name w:val="ListLabel 92"/>
    <w:qFormat/>
    <w:rPr>
      <w:rFonts w:cs="Courier New"/>
    </w:rPr>
  </w:style>
  <w:style w:type="character" w:customStyle="1" w:styleId="ListLabel93">
    <w:name w:val="ListLabel 93"/>
    <w:qFormat/>
    <w:rPr>
      <w:rFonts w:cs="Wingdings"/>
    </w:rPr>
  </w:style>
  <w:style w:type="character" w:customStyle="1" w:styleId="ListLabel94">
    <w:name w:val="ListLabel 94"/>
    <w:qFormat/>
    <w:rPr>
      <w:rFonts w:cs="Symbol"/>
      <w:sz w:val="22"/>
    </w:rPr>
  </w:style>
  <w:style w:type="character" w:customStyle="1" w:styleId="ListLabel95">
    <w:name w:val="ListLabel 95"/>
    <w:qFormat/>
    <w:rPr>
      <w:rFonts w:cs="Times New Roman"/>
    </w:rPr>
  </w:style>
  <w:style w:type="character" w:customStyle="1" w:styleId="ListLabel96">
    <w:name w:val="ListLabel 96"/>
    <w:qFormat/>
    <w:rPr>
      <w:rFonts w:cs="Wingdings"/>
    </w:rPr>
  </w:style>
  <w:style w:type="character" w:customStyle="1" w:styleId="ListLabel97">
    <w:name w:val="ListLabel 97"/>
    <w:qFormat/>
    <w:rPr>
      <w:rFonts w:cs="Symbol"/>
    </w:rPr>
  </w:style>
  <w:style w:type="character" w:customStyle="1" w:styleId="ListLabel98">
    <w:name w:val="ListLabel 98"/>
    <w:qFormat/>
    <w:rPr>
      <w:rFonts w:cs="Courier New"/>
    </w:rPr>
  </w:style>
  <w:style w:type="character" w:customStyle="1" w:styleId="ListLabel99">
    <w:name w:val="ListLabel 99"/>
    <w:qFormat/>
    <w:rPr>
      <w:rFonts w:cs="Wingdings"/>
    </w:rPr>
  </w:style>
  <w:style w:type="character" w:customStyle="1" w:styleId="ListLabel100">
    <w:name w:val="ListLabel 100"/>
    <w:qFormat/>
    <w:rPr>
      <w:rFonts w:cs="Symbol"/>
    </w:rPr>
  </w:style>
  <w:style w:type="character" w:customStyle="1" w:styleId="ListLabel101">
    <w:name w:val="ListLabel 101"/>
    <w:qFormat/>
    <w:rPr>
      <w:rFonts w:cs="Courier New"/>
    </w:rPr>
  </w:style>
  <w:style w:type="character" w:customStyle="1" w:styleId="ListLabel102">
    <w:name w:val="ListLabel 102"/>
    <w:qFormat/>
    <w:rPr>
      <w:rFonts w:cs="Wingdings"/>
    </w:rPr>
  </w:style>
  <w:style w:type="character" w:customStyle="1" w:styleId="ListLabel103">
    <w:name w:val="ListLabel 103"/>
    <w:qFormat/>
    <w:rPr>
      <w:rFonts w:cs="Symbol"/>
      <w:sz w:val="22"/>
    </w:rPr>
  </w:style>
  <w:style w:type="character" w:customStyle="1" w:styleId="ListLabel104">
    <w:name w:val="ListLabel 104"/>
    <w:qFormat/>
    <w:rPr>
      <w:rFonts w:cs="Courier New"/>
    </w:rPr>
  </w:style>
  <w:style w:type="character" w:customStyle="1" w:styleId="ListLabel105">
    <w:name w:val="ListLabel 105"/>
    <w:qFormat/>
    <w:rPr>
      <w:rFonts w:cs="Wingdings"/>
    </w:rPr>
  </w:style>
  <w:style w:type="character" w:customStyle="1" w:styleId="ListLabel106">
    <w:name w:val="ListLabel 106"/>
    <w:qFormat/>
    <w:rPr>
      <w:rFonts w:cs="Symbol"/>
    </w:rPr>
  </w:style>
  <w:style w:type="character" w:customStyle="1" w:styleId="ListLabel107">
    <w:name w:val="ListLabel 107"/>
    <w:qFormat/>
    <w:rPr>
      <w:rFonts w:cs="Courier New"/>
    </w:rPr>
  </w:style>
  <w:style w:type="character" w:customStyle="1" w:styleId="ListLabel108">
    <w:name w:val="ListLabel 108"/>
    <w:qFormat/>
    <w:rPr>
      <w:rFonts w:cs="Wingdings"/>
    </w:rPr>
  </w:style>
  <w:style w:type="character" w:customStyle="1" w:styleId="ListLabel109">
    <w:name w:val="ListLabel 109"/>
    <w:qFormat/>
    <w:rPr>
      <w:rFonts w:cs="Symbol"/>
    </w:rPr>
  </w:style>
  <w:style w:type="character" w:customStyle="1" w:styleId="ListLabel110">
    <w:name w:val="ListLabel 110"/>
    <w:qFormat/>
    <w:rPr>
      <w:rFonts w:cs="Courier New"/>
    </w:rPr>
  </w:style>
  <w:style w:type="character" w:customStyle="1" w:styleId="ListLabel111">
    <w:name w:val="ListLabel 111"/>
    <w:qFormat/>
    <w:rPr>
      <w:rFonts w:cs="Wingdings"/>
    </w:rPr>
  </w:style>
  <w:style w:type="character" w:customStyle="1" w:styleId="ListLabel112">
    <w:name w:val="ListLabel 112"/>
    <w:qFormat/>
    <w:rPr>
      <w:rFonts w:cs="Symbol"/>
      <w:b w:val="0"/>
      <w:sz w:val="22"/>
    </w:rPr>
  </w:style>
  <w:style w:type="character" w:customStyle="1" w:styleId="ListLabel113">
    <w:name w:val="ListLabel 113"/>
    <w:qFormat/>
    <w:rPr>
      <w:rFonts w:cs="Courier New"/>
    </w:rPr>
  </w:style>
  <w:style w:type="character" w:customStyle="1" w:styleId="ListLabel114">
    <w:name w:val="ListLabel 114"/>
    <w:qFormat/>
    <w:rPr>
      <w:rFonts w:cs="Wingdings"/>
    </w:rPr>
  </w:style>
  <w:style w:type="character" w:customStyle="1" w:styleId="ListLabel115">
    <w:name w:val="ListLabel 115"/>
    <w:qFormat/>
    <w:rPr>
      <w:rFonts w:cs="Symbol"/>
    </w:rPr>
  </w:style>
  <w:style w:type="character" w:customStyle="1" w:styleId="ListLabel116">
    <w:name w:val="ListLabel 116"/>
    <w:qFormat/>
    <w:rPr>
      <w:rFonts w:cs="Courier New"/>
    </w:rPr>
  </w:style>
  <w:style w:type="character" w:customStyle="1" w:styleId="ListLabel117">
    <w:name w:val="ListLabel 117"/>
    <w:qFormat/>
    <w:rPr>
      <w:rFonts w:cs="Wingdings"/>
    </w:rPr>
  </w:style>
  <w:style w:type="character" w:customStyle="1" w:styleId="ListLabel118">
    <w:name w:val="ListLabel 118"/>
    <w:qFormat/>
    <w:rPr>
      <w:rFonts w:cs="Symbol"/>
    </w:rPr>
  </w:style>
  <w:style w:type="character" w:customStyle="1" w:styleId="ListLabel119">
    <w:name w:val="ListLabel 119"/>
    <w:qFormat/>
    <w:rPr>
      <w:rFonts w:cs="Courier New"/>
    </w:rPr>
  </w:style>
  <w:style w:type="character" w:customStyle="1" w:styleId="ListLabel120">
    <w:name w:val="ListLabel 120"/>
    <w:qFormat/>
    <w:rPr>
      <w:rFonts w:cs="Wingdings"/>
    </w:rPr>
  </w:style>
  <w:style w:type="character" w:customStyle="1" w:styleId="ListLabel121">
    <w:name w:val="ListLabel 121"/>
    <w:qFormat/>
    <w:rPr>
      <w:rFonts w:cs="Symbol"/>
      <w:sz w:val="22"/>
    </w:rPr>
  </w:style>
  <w:style w:type="character" w:customStyle="1" w:styleId="ListLabel122">
    <w:name w:val="ListLabel 122"/>
    <w:qFormat/>
    <w:rPr>
      <w:rFonts w:cs="Times New Roman"/>
    </w:rPr>
  </w:style>
  <w:style w:type="character" w:customStyle="1" w:styleId="ListLabel123">
    <w:name w:val="ListLabel 123"/>
    <w:qFormat/>
    <w:rPr>
      <w:rFonts w:cs="Wingdings"/>
    </w:rPr>
  </w:style>
  <w:style w:type="character" w:customStyle="1" w:styleId="ListLabel124">
    <w:name w:val="ListLabel 124"/>
    <w:qFormat/>
    <w:rPr>
      <w:rFonts w:cs="Symbol"/>
    </w:rPr>
  </w:style>
  <w:style w:type="character" w:customStyle="1" w:styleId="ListLabel125">
    <w:name w:val="ListLabel 125"/>
    <w:qFormat/>
    <w:rPr>
      <w:rFonts w:cs="Courier New"/>
    </w:rPr>
  </w:style>
  <w:style w:type="character" w:customStyle="1" w:styleId="ListLabel126">
    <w:name w:val="ListLabel 126"/>
    <w:qFormat/>
    <w:rPr>
      <w:rFonts w:cs="Wingdings"/>
    </w:rPr>
  </w:style>
  <w:style w:type="character" w:customStyle="1" w:styleId="ListLabel127">
    <w:name w:val="ListLabel 127"/>
    <w:qFormat/>
    <w:rPr>
      <w:rFonts w:cs="Symbol"/>
    </w:rPr>
  </w:style>
  <w:style w:type="character" w:customStyle="1" w:styleId="ListLabel128">
    <w:name w:val="ListLabel 128"/>
    <w:qFormat/>
    <w:rPr>
      <w:rFonts w:cs="Courier New"/>
    </w:rPr>
  </w:style>
  <w:style w:type="character" w:customStyle="1" w:styleId="ListLabel129">
    <w:name w:val="ListLabel 129"/>
    <w:qFormat/>
    <w:rPr>
      <w:rFonts w:cs="Wingdings"/>
    </w:rPr>
  </w:style>
  <w:style w:type="character" w:customStyle="1" w:styleId="ListLabel130">
    <w:name w:val="ListLabel 130"/>
    <w:qFormat/>
    <w:rPr>
      <w:rFonts w:cs="Symbol"/>
      <w:sz w:val="22"/>
    </w:rPr>
  </w:style>
  <w:style w:type="character" w:customStyle="1" w:styleId="ListLabel131">
    <w:name w:val="ListLabel 131"/>
    <w:qFormat/>
    <w:rPr>
      <w:rFonts w:cs="Courier New"/>
    </w:rPr>
  </w:style>
  <w:style w:type="character" w:customStyle="1" w:styleId="ListLabel132">
    <w:name w:val="ListLabel 132"/>
    <w:qFormat/>
    <w:rPr>
      <w:rFonts w:cs="Wingdings"/>
    </w:rPr>
  </w:style>
  <w:style w:type="character" w:customStyle="1" w:styleId="ListLabel133">
    <w:name w:val="ListLabel 133"/>
    <w:qFormat/>
    <w:rPr>
      <w:rFonts w:cs="Symbol"/>
    </w:rPr>
  </w:style>
  <w:style w:type="character" w:customStyle="1" w:styleId="ListLabel134">
    <w:name w:val="ListLabel 134"/>
    <w:qFormat/>
    <w:rPr>
      <w:rFonts w:cs="Courier New"/>
    </w:rPr>
  </w:style>
  <w:style w:type="character" w:customStyle="1" w:styleId="ListLabel135">
    <w:name w:val="ListLabel 135"/>
    <w:qFormat/>
    <w:rPr>
      <w:rFonts w:cs="Wingdings"/>
    </w:rPr>
  </w:style>
  <w:style w:type="character" w:customStyle="1" w:styleId="ListLabel136">
    <w:name w:val="ListLabel 136"/>
    <w:qFormat/>
    <w:rPr>
      <w:rFonts w:cs="Symbol"/>
    </w:rPr>
  </w:style>
  <w:style w:type="character" w:customStyle="1" w:styleId="ListLabel137">
    <w:name w:val="ListLabel 137"/>
    <w:qFormat/>
    <w:rPr>
      <w:rFonts w:cs="Courier New"/>
    </w:rPr>
  </w:style>
  <w:style w:type="character" w:customStyle="1" w:styleId="ListLabel138">
    <w:name w:val="ListLabel 138"/>
    <w:qFormat/>
    <w:rPr>
      <w:rFonts w:cs="Wingdings"/>
    </w:rPr>
  </w:style>
  <w:style w:type="character" w:customStyle="1" w:styleId="ListLabel139">
    <w:name w:val="ListLabel 139"/>
    <w:qFormat/>
    <w:rPr>
      <w:rFonts w:cs="Symbol"/>
      <w:sz w:val="22"/>
    </w:rPr>
  </w:style>
  <w:style w:type="character" w:customStyle="1" w:styleId="ListLabel140">
    <w:name w:val="ListLabel 140"/>
    <w:qFormat/>
    <w:rPr>
      <w:rFonts w:cs="Courier New"/>
    </w:rPr>
  </w:style>
  <w:style w:type="character" w:customStyle="1" w:styleId="ListLabel141">
    <w:name w:val="ListLabel 141"/>
    <w:qFormat/>
    <w:rPr>
      <w:rFonts w:cs="Wingdings"/>
    </w:rPr>
  </w:style>
  <w:style w:type="character" w:customStyle="1" w:styleId="ListLabel142">
    <w:name w:val="ListLabel 142"/>
    <w:qFormat/>
    <w:rPr>
      <w:rFonts w:cs="Symbol"/>
    </w:rPr>
  </w:style>
  <w:style w:type="character" w:customStyle="1" w:styleId="ListLabel143">
    <w:name w:val="ListLabel 143"/>
    <w:qFormat/>
    <w:rPr>
      <w:rFonts w:cs="Courier New"/>
    </w:rPr>
  </w:style>
  <w:style w:type="character" w:customStyle="1" w:styleId="ListLabel144">
    <w:name w:val="ListLabel 144"/>
    <w:qFormat/>
    <w:rPr>
      <w:rFonts w:cs="Wingdings"/>
    </w:rPr>
  </w:style>
  <w:style w:type="character" w:customStyle="1" w:styleId="ListLabel145">
    <w:name w:val="ListLabel 145"/>
    <w:qFormat/>
    <w:rPr>
      <w:rFonts w:cs="Symbol"/>
    </w:rPr>
  </w:style>
  <w:style w:type="character" w:customStyle="1" w:styleId="ListLabel146">
    <w:name w:val="ListLabel 146"/>
    <w:qFormat/>
    <w:rPr>
      <w:rFonts w:cs="Courier New"/>
    </w:rPr>
  </w:style>
  <w:style w:type="character" w:customStyle="1" w:styleId="ListLabel147">
    <w:name w:val="ListLabel 147"/>
    <w:qFormat/>
    <w:rPr>
      <w:rFonts w:cs="Wingdings"/>
    </w:rPr>
  </w:style>
  <w:style w:type="character" w:customStyle="1" w:styleId="ListLabel148">
    <w:name w:val="ListLabel 148"/>
    <w:qFormat/>
    <w:rPr>
      <w:rFonts w:cs="Symbol"/>
      <w:b/>
      <w:sz w:val="22"/>
    </w:rPr>
  </w:style>
  <w:style w:type="character" w:customStyle="1" w:styleId="ListLabel149">
    <w:name w:val="ListLabel 149"/>
    <w:qFormat/>
    <w:rPr>
      <w:rFonts w:cs="Times New Roman"/>
    </w:rPr>
  </w:style>
  <w:style w:type="character" w:customStyle="1" w:styleId="ListLabel150">
    <w:name w:val="ListLabel 150"/>
    <w:qFormat/>
    <w:rPr>
      <w:rFonts w:cs="Times New Roman"/>
    </w:rPr>
  </w:style>
  <w:style w:type="character" w:customStyle="1" w:styleId="ListLabel151">
    <w:name w:val="ListLabel 151"/>
    <w:qFormat/>
    <w:rPr>
      <w:rFonts w:cs="Times New Roman"/>
    </w:rPr>
  </w:style>
  <w:style w:type="character" w:customStyle="1" w:styleId="ListLabel152">
    <w:name w:val="ListLabel 152"/>
    <w:qFormat/>
    <w:rPr>
      <w:rFonts w:cs="Times New Roman"/>
    </w:rPr>
  </w:style>
  <w:style w:type="character" w:customStyle="1" w:styleId="ListLabel153">
    <w:name w:val="ListLabel 153"/>
    <w:qFormat/>
    <w:rPr>
      <w:rFonts w:cs="Times New Roman"/>
    </w:rPr>
  </w:style>
  <w:style w:type="character" w:customStyle="1" w:styleId="ListLabel154">
    <w:name w:val="ListLabel 154"/>
    <w:qFormat/>
    <w:rPr>
      <w:rFonts w:cs="Times New Roman"/>
    </w:rPr>
  </w:style>
  <w:style w:type="character" w:customStyle="1" w:styleId="ListLabel155">
    <w:name w:val="ListLabel 155"/>
    <w:qFormat/>
    <w:rPr>
      <w:rFonts w:cs="Times New Roman"/>
    </w:rPr>
  </w:style>
  <w:style w:type="character" w:customStyle="1" w:styleId="ListLabel156">
    <w:name w:val="ListLabel 156"/>
    <w:qFormat/>
    <w:rPr>
      <w:rFonts w:cs="Times New Roman"/>
    </w:rPr>
  </w:style>
  <w:style w:type="character" w:customStyle="1" w:styleId="ListLabel157">
    <w:name w:val="ListLabel 157"/>
    <w:qFormat/>
    <w:rPr>
      <w:rFonts w:cs="Symbol"/>
      <w:sz w:val="22"/>
    </w:rPr>
  </w:style>
  <w:style w:type="character" w:customStyle="1" w:styleId="ListLabel158">
    <w:name w:val="ListLabel 158"/>
    <w:qFormat/>
    <w:rPr>
      <w:rFonts w:cs="Courier New"/>
    </w:rPr>
  </w:style>
  <w:style w:type="character" w:customStyle="1" w:styleId="ListLabel159">
    <w:name w:val="ListLabel 159"/>
    <w:qFormat/>
    <w:rPr>
      <w:rFonts w:cs="Wingdings"/>
    </w:rPr>
  </w:style>
  <w:style w:type="character" w:customStyle="1" w:styleId="ListLabel160">
    <w:name w:val="ListLabel 160"/>
    <w:qFormat/>
    <w:rPr>
      <w:rFonts w:cs="Symbol"/>
    </w:rPr>
  </w:style>
  <w:style w:type="character" w:customStyle="1" w:styleId="ListLabel161">
    <w:name w:val="ListLabel 161"/>
    <w:qFormat/>
    <w:rPr>
      <w:rFonts w:cs="Courier New"/>
    </w:rPr>
  </w:style>
  <w:style w:type="character" w:customStyle="1" w:styleId="ListLabel162">
    <w:name w:val="ListLabel 162"/>
    <w:qFormat/>
    <w:rPr>
      <w:rFonts w:cs="Wingdings"/>
    </w:rPr>
  </w:style>
  <w:style w:type="character" w:customStyle="1" w:styleId="ListLabel163">
    <w:name w:val="ListLabel 163"/>
    <w:qFormat/>
    <w:rPr>
      <w:rFonts w:cs="Symbol"/>
    </w:rPr>
  </w:style>
  <w:style w:type="character" w:customStyle="1" w:styleId="ListLabel164">
    <w:name w:val="ListLabel 164"/>
    <w:qFormat/>
    <w:rPr>
      <w:rFonts w:cs="Courier New"/>
    </w:rPr>
  </w:style>
  <w:style w:type="character" w:customStyle="1" w:styleId="ListLabel165">
    <w:name w:val="ListLabel 165"/>
    <w:qFormat/>
    <w:rPr>
      <w:rFonts w:cs="Wingdings"/>
    </w:rPr>
  </w:style>
  <w:style w:type="character" w:customStyle="1" w:styleId="ListLabel166">
    <w:name w:val="ListLabel 166"/>
    <w:qFormat/>
    <w:rPr>
      <w:rFonts w:cs="Symbol"/>
      <w:b/>
      <w:sz w:val="22"/>
    </w:rPr>
  </w:style>
  <w:style w:type="character" w:customStyle="1" w:styleId="ListLabel167">
    <w:name w:val="ListLabel 167"/>
    <w:qFormat/>
    <w:rPr>
      <w:rFonts w:cs="Courier New"/>
    </w:rPr>
  </w:style>
  <w:style w:type="character" w:customStyle="1" w:styleId="ListLabel168">
    <w:name w:val="ListLabel 168"/>
    <w:qFormat/>
    <w:rPr>
      <w:rFonts w:cs="Wingdings"/>
    </w:rPr>
  </w:style>
  <w:style w:type="character" w:customStyle="1" w:styleId="ListLabel169">
    <w:name w:val="ListLabel 169"/>
    <w:qFormat/>
    <w:rPr>
      <w:rFonts w:cs="Symbol"/>
    </w:rPr>
  </w:style>
  <w:style w:type="character" w:customStyle="1" w:styleId="ListLabel170">
    <w:name w:val="ListLabel 170"/>
    <w:qFormat/>
    <w:rPr>
      <w:rFonts w:cs="Courier New"/>
    </w:rPr>
  </w:style>
  <w:style w:type="character" w:customStyle="1" w:styleId="ListLabel171">
    <w:name w:val="ListLabel 171"/>
    <w:qFormat/>
    <w:rPr>
      <w:rFonts w:cs="Wingdings"/>
    </w:rPr>
  </w:style>
  <w:style w:type="character" w:customStyle="1" w:styleId="ListLabel172">
    <w:name w:val="ListLabel 172"/>
    <w:qFormat/>
    <w:rPr>
      <w:rFonts w:cs="Symbol"/>
    </w:rPr>
  </w:style>
  <w:style w:type="character" w:customStyle="1" w:styleId="ListLabel173">
    <w:name w:val="ListLabel 173"/>
    <w:qFormat/>
    <w:rPr>
      <w:rFonts w:cs="Courier New"/>
    </w:rPr>
  </w:style>
  <w:style w:type="character" w:customStyle="1" w:styleId="ListLabel174">
    <w:name w:val="ListLabel 174"/>
    <w:qFormat/>
    <w:rPr>
      <w:rFonts w:cs="Wingdings"/>
    </w:rPr>
  </w:style>
  <w:style w:type="character" w:customStyle="1" w:styleId="ListLabel175">
    <w:name w:val="ListLabel 175"/>
    <w:qFormat/>
    <w:rPr>
      <w:rFonts w:ascii="Times New Roman" w:hAnsi="Times New Roman" w:cs="Symbol"/>
      <w:sz w:val="22"/>
    </w:rPr>
  </w:style>
  <w:style w:type="character" w:customStyle="1" w:styleId="ListLabel176">
    <w:name w:val="ListLabel 176"/>
    <w:qFormat/>
    <w:rPr>
      <w:rFonts w:cs="Courier New"/>
    </w:rPr>
  </w:style>
  <w:style w:type="character" w:customStyle="1" w:styleId="ListLabel177">
    <w:name w:val="ListLabel 177"/>
    <w:qFormat/>
    <w:rPr>
      <w:rFonts w:cs="Wingdings"/>
    </w:rPr>
  </w:style>
  <w:style w:type="character" w:customStyle="1" w:styleId="ListLabel178">
    <w:name w:val="ListLabel 178"/>
    <w:qFormat/>
    <w:rPr>
      <w:rFonts w:cs="Symbol"/>
    </w:rPr>
  </w:style>
  <w:style w:type="character" w:customStyle="1" w:styleId="ListLabel179">
    <w:name w:val="ListLabel 179"/>
    <w:qFormat/>
    <w:rPr>
      <w:rFonts w:cs="Courier New"/>
    </w:rPr>
  </w:style>
  <w:style w:type="character" w:customStyle="1" w:styleId="ListLabel180">
    <w:name w:val="ListLabel 180"/>
    <w:qFormat/>
    <w:rPr>
      <w:rFonts w:cs="Wingdings"/>
    </w:rPr>
  </w:style>
  <w:style w:type="character" w:customStyle="1" w:styleId="ListLabel181">
    <w:name w:val="ListLabel 181"/>
    <w:qFormat/>
    <w:rPr>
      <w:rFonts w:cs="Symbol"/>
    </w:rPr>
  </w:style>
  <w:style w:type="character" w:customStyle="1" w:styleId="ListLabel182">
    <w:name w:val="ListLabel 182"/>
    <w:qFormat/>
    <w:rPr>
      <w:rFonts w:cs="Courier New"/>
    </w:rPr>
  </w:style>
  <w:style w:type="character" w:customStyle="1" w:styleId="ListLabel183">
    <w:name w:val="ListLabel 183"/>
    <w:qFormat/>
    <w:rPr>
      <w:rFonts w:cs="Wingdings"/>
    </w:rPr>
  </w:style>
  <w:style w:type="character" w:customStyle="1" w:styleId="ListLabel184">
    <w:name w:val="ListLabel 184"/>
    <w:qFormat/>
    <w:rPr>
      <w:rFonts w:cs="Symbol"/>
      <w:sz w:val="22"/>
    </w:rPr>
  </w:style>
  <w:style w:type="character" w:customStyle="1" w:styleId="ListLabel185">
    <w:name w:val="ListLabel 185"/>
    <w:qFormat/>
    <w:rPr>
      <w:rFonts w:cs="Courier New"/>
    </w:rPr>
  </w:style>
  <w:style w:type="character" w:customStyle="1" w:styleId="ListLabel186">
    <w:name w:val="ListLabel 186"/>
    <w:qFormat/>
    <w:rPr>
      <w:rFonts w:cs="Wingdings"/>
    </w:rPr>
  </w:style>
  <w:style w:type="character" w:customStyle="1" w:styleId="ListLabel187">
    <w:name w:val="ListLabel 187"/>
    <w:qFormat/>
    <w:rPr>
      <w:rFonts w:cs="Symbol"/>
    </w:rPr>
  </w:style>
  <w:style w:type="character" w:customStyle="1" w:styleId="ListLabel188">
    <w:name w:val="ListLabel 188"/>
    <w:qFormat/>
    <w:rPr>
      <w:rFonts w:cs="Courier New"/>
    </w:rPr>
  </w:style>
  <w:style w:type="character" w:customStyle="1" w:styleId="ListLabel189">
    <w:name w:val="ListLabel 189"/>
    <w:qFormat/>
    <w:rPr>
      <w:rFonts w:cs="Wingdings"/>
    </w:rPr>
  </w:style>
  <w:style w:type="character" w:customStyle="1" w:styleId="ListLabel190">
    <w:name w:val="ListLabel 190"/>
    <w:qFormat/>
    <w:rPr>
      <w:rFonts w:cs="Symbol"/>
    </w:rPr>
  </w:style>
  <w:style w:type="character" w:customStyle="1" w:styleId="ListLabel191">
    <w:name w:val="ListLabel 191"/>
    <w:qFormat/>
    <w:rPr>
      <w:rFonts w:cs="Courier New"/>
    </w:rPr>
  </w:style>
  <w:style w:type="character" w:customStyle="1" w:styleId="ListLabel192">
    <w:name w:val="ListLabel 192"/>
    <w:qFormat/>
    <w:rPr>
      <w:rFonts w:cs="Wingdings"/>
    </w:rPr>
  </w:style>
  <w:style w:type="character" w:customStyle="1" w:styleId="ListLabel193">
    <w:name w:val="ListLabel 193"/>
    <w:qFormat/>
    <w:rPr>
      <w:rFonts w:cs="Symbol"/>
      <w:sz w:val="22"/>
    </w:rPr>
  </w:style>
  <w:style w:type="character" w:customStyle="1" w:styleId="ListLabel194">
    <w:name w:val="ListLabel 194"/>
    <w:qFormat/>
    <w:rPr>
      <w:rFonts w:cs="Courier New"/>
    </w:rPr>
  </w:style>
  <w:style w:type="character" w:customStyle="1" w:styleId="ListLabel195">
    <w:name w:val="ListLabel 195"/>
    <w:qFormat/>
    <w:rPr>
      <w:rFonts w:cs="Wingdings"/>
    </w:rPr>
  </w:style>
  <w:style w:type="character" w:customStyle="1" w:styleId="ListLabel196">
    <w:name w:val="ListLabel 196"/>
    <w:qFormat/>
    <w:rPr>
      <w:rFonts w:cs="Symbol"/>
    </w:rPr>
  </w:style>
  <w:style w:type="character" w:customStyle="1" w:styleId="ListLabel197">
    <w:name w:val="ListLabel 197"/>
    <w:qFormat/>
    <w:rPr>
      <w:rFonts w:cs="Courier New"/>
    </w:rPr>
  </w:style>
  <w:style w:type="character" w:customStyle="1" w:styleId="ListLabel198">
    <w:name w:val="ListLabel 198"/>
    <w:qFormat/>
    <w:rPr>
      <w:rFonts w:cs="Wingdings"/>
    </w:rPr>
  </w:style>
  <w:style w:type="character" w:customStyle="1" w:styleId="ListLabel199">
    <w:name w:val="ListLabel 199"/>
    <w:qFormat/>
    <w:rPr>
      <w:rFonts w:cs="Symbol"/>
    </w:rPr>
  </w:style>
  <w:style w:type="character" w:customStyle="1" w:styleId="ListLabel200">
    <w:name w:val="ListLabel 200"/>
    <w:qFormat/>
    <w:rPr>
      <w:rFonts w:cs="Courier New"/>
    </w:rPr>
  </w:style>
  <w:style w:type="character" w:customStyle="1" w:styleId="ListLabel201">
    <w:name w:val="ListLabel 201"/>
    <w:qFormat/>
    <w:rPr>
      <w:rFonts w:cs="Wingdings"/>
    </w:rPr>
  </w:style>
  <w:style w:type="character" w:customStyle="1" w:styleId="ListLabel202">
    <w:name w:val="ListLabel 202"/>
    <w:qFormat/>
    <w:rPr>
      <w:rFonts w:cs="Symbol"/>
      <w:sz w:val="22"/>
    </w:rPr>
  </w:style>
  <w:style w:type="character" w:customStyle="1" w:styleId="ListLabel203">
    <w:name w:val="ListLabel 203"/>
    <w:qFormat/>
    <w:rPr>
      <w:rFonts w:cs="Times New Roman"/>
    </w:rPr>
  </w:style>
  <w:style w:type="character" w:customStyle="1" w:styleId="ListLabel204">
    <w:name w:val="ListLabel 204"/>
    <w:qFormat/>
    <w:rPr>
      <w:rFonts w:cs="Wingdings"/>
    </w:rPr>
  </w:style>
  <w:style w:type="character" w:customStyle="1" w:styleId="ListLabel205">
    <w:name w:val="ListLabel 205"/>
    <w:qFormat/>
    <w:rPr>
      <w:rFonts w:cs="Symbol"/>
    </w:rPr>
  </w:style>
  <w:style w:type="character" w:customStyle="1" w:styleId="ListLabel206">
    <w:name w:val="ListLabel 206"/>
    <w:qFormat/>
    <w:rPr>
      <w:rFonts w:cs="Courier New"/>
    </w:rPr>
  </w:style>
  <w:style w:type="character" w:customStyle="1" w:styleId="ListLabel207">
    <w:name w:val="ListLabel 207"/>
    <w:qFormat/>
    <w:rPr>
      <w:rFonts w:cs="Wingdings"/>
    </w:rPr>
  </w:style>
  <w:style w:type="character" w:customStyle="1" w:styleId="ListLabel208">
    <w:name w:val="ListLabel 208"/>
    <w:qFormat/>
    <w:rPr>
      <w:rFonts w:cs="Symbol"/>
    </w:rPr>
  </w:style>
  <w:style w:type="character" w:customStyle="1" w:styleId="ListLabel209">
    <w:name w:val="ListLabel 209"/>
    <w:qFormat/>
    <w:rPr>
      <w:rFonts w:cs="Courier New"/>
    </w:rPr>
  </w:style>
  <w:style w:type="character" w:customStyle="1" w:styleId="ListLabel210">
    <w:name w:val="ListLabel 210"/>
    <w:qFormat/>
    <w:rPr>
      <w:rFonts w:cs="Wingdings"/>
    </w:rPr>
  </w:style>
  <w:style w:type="character" w:customStyle="1" w:styleId="ListLabel211">
    <w:name w:val="ListLabel 211"/>
    <w:qFormat/>
    <w:rPr>
      <w:rFonts w:cs="Symbol"/>
      <w:sz w:val="22"/>
    </w:rPr>
  </w:style>
  <w:style w:type="character" w:customStyle="1" w:styleId="ListLabel212">
    <w:name w:val="ListLabel 212"/>
    <w:qFormat/>
    <w:rPr>
      <w:rFonts w:cs="Courier New"/>
    </w:rPr>
  </w:style>
  <w:style w:type="character" w:customStyle="1" w:styleId="ListLabel213">
    <w:name w:val="ListLabel 213"/>
    <w:qFormat/>
    <w:rPr>
      <w:rFonts w:cs="Wingdings"/>
    </w:rPr>
  </w:style>
  <w:style w:type="character" w:customStyle="1" w:styleId="ListLabel214">
    <w:name w:val="ListLabel 214"/>
    <w:qFormat/>
    <w:rPr>
      <w:rFonts w:cs="Symbol"/>
    </w:rPr>
  </w:style>
  <w:style w:type="character" w:customStyle="1" w:styleId="ListLabel215">
    <w:name w:val="ListLabel 215"/>
    <w:qFormat/>
    <w:rPr>
      <w:rFonts w:cs="Courier New"/>
    </w:rPr>
  </w:style>
  <w:style w:type="character" w:customStyle="1" w:styleId="ListLabel216">
    <w:name w:val="ListLabel 216"/>
    <w:qFormat/>
    <w:rPr>
      <w:rFonts w:cs="Wingdings"/>
    </w:rPr>
  </w:style>
  <w:style w:type="character" w:customStyle="1" w:styleId="ListLabel217">
    <w:name w:val="ListLabel 217"/>
    <w:qFormat/>
    <w:rPr>
      <w:rFonts w:cs="Symbol"/>
    </w:rPr>
  </w:style>
  <w:style w:type="character" w:customStyle="1" w:styleId="ListLabel218">
    <w:name w:val="ListLabel 218"/>
    <w:qFormat/>
    <w:rPr>
      <w:rFonts w:cs="Courier New"/>
    </w:rPr>
  </w:style>
  <w:style w:type="character" w:customStyle="1" w:styleId="ListLabel219">
    <w:name w:val="ListLabel 219"/>
    <w:qFormat/>
    <w:rPr>
      <w:rFonts w:cs="Wingdings"/>
    </w:rPr>
  </w:style>
  <w:style w:type="character" w:customStyle="1" w:styleId="ListLabel220">
    <w:name w:val="ListLabel 220"/>
    <w:qFormat/>
    <w:rPr>
      <w:rFonts w:cs="Symbol"/>
      <w:sz w:val="22"/>
    </w:rPr>
  </w:style>
  <w:style w:type="character" w:customStyle="1" w:styleId="ListLabel221">
    <w:name w:val="ListLabel 221"/>
    <w:qFormat/>
    <w:rPr>
      <w:rFonts w:cs="Courier New"/>
    </w:rPr>
  </w:style>
  <w:style w:type="character" w:customStyle="1" w:styleId="ListLabel222">
    <w:name w:val="ListLabel 222"/>
    <w:qFormat/>
    <w:rPr>
      <w:rFonts w:cs="Wingdings"/>
    </w:rPr>
  </w:style>
  <w:style w:type="character" w:customStyle="1" w:styleId="ListLabel223">
    <w:name w:val="ListLabel 223"/>
    <w:qFormat/>
    <w:rPr>
      <w:rFonts w:cs="Symbol"/>
    </w:rPr>
  </w:style>
  <w:style w:type="character" w:customStyle="1" w:styleId="ListLabel224">
    <w:name w:val="ListLabel 224"/>
    <w:qFormat/>
    <w:rPr>
      <w:rFonts w:cs="Courier New"/>
    </w:rPr>
  </w:style>
  <w:style w:type="character" w:customStyle="1" w:styleId="ListLabel225">
    <w:name w:val="ListLabel 225"/>
    <w:qFormat/>
    <w:rPr>
      <w:rFonts w:cs="Wingdings"/>
    </w:rPr>
  </w:style>
  <w:style w:type="character" w:customStyle="1" w:styleId="ListLabel226">
    <w:name w:val="ListLabel 226"/>
    <w:qFormat/>
    <w:rPr>
      <w:rFonts w:cs="Symbol"/>
    </w:rPr>
  </w:style>
  <w:style w:type="character" w:customStyle="1" w:styleId="ListLabel227">
    <w:name w:val="ListLabel 227"/>
    <w:qFormat/>
    <w:rPr>
      <w:rFonts w:cs="Courier New"/>
    </w:rPr>
  </w:style>
  <w:style w:type="character" w:customStyle="1" w:styleId="ListLabel228">
    <w:name w:val="ListLabel 228"/>
    <w:qFormat/>
    <w:rPr>
      <w:rFonts w:cs="Wingdings"/>
    </w:rPr>
  </w:style>
  <w:style w:type="character" w:customStyle="1" w:styleId="ListLabel229">
    <w:name w:val="ListLabel 229"/>
    <w:qFormat/>
    <w:rPr>
      <w:rFonts w:cs="Symbol"/>
      <w:b/>
      <w:sz w:val="22"/>
    </w:rPr>
  </w:style>
  <w:style w:type="character" w:customStyle="1" w:styleId="ListLabel230">
    <w:name w:val="ListLabel 230"/>
    <w:qFormat/>
    <w:rPr>
      <w:rFonts w:cs="Courier New"/>
    </w:rPr>
  </w:style>
  <w:style w:type="character" w:customStyle="1" w:styleId="ListLabel231">
    <w:name w:val="ListLabel 231"/>
    <w:qFormat/>
    <w:rPr>
      <w:rFonts w:cs="Wingdings"/>
    </w:rPr>
  </w:style>
  <w:style w:type="character" w:customStyle="1" w:styleId="ListLabel232">
    <w:name w:val="ListLabel 232"/>
    <w:qFormat/>
    <w:rPr>
      <w:rFonts w:cs="Symbol"/>
    </w:rPr>
  </w:style>
  <w:style w:type="character" w:customStyle="1" w:styleId="ListLabel233">
    <w:name w:val="ListLabel 233"/>
    <w:qFormat/>
    <w:rPr>
      <w:rFonts w:cs="Courier New"/>
    </w:rPr>
  </w:style>
  <w:style w:type="character" w:customStyle="1" w:styleId="ListLabel234">
    <w:name w:val="ListLabel 234"/>
    <w:qFormat/>
    <w:rPr>
      <w:rFonts w:cs="Wingdings"/>
    </w:rPr>
  </w:style>
  <w:style w:type="character" w:customStyle="1" w:styleId="ListLabel235">
    <w:name w:val="ListLabel 235"/>
    <w:qFormat/>
    <w:rPr>
      <w:rFonts w:cs="Symbol"/>
    </w:rPr>
  </w:style>
  <w:style w:type="character" w:customStyle="1" w:styleId="ListLabel236">
    <w:name w:val="ListLabel 236"/>
    <w:qFormat/>
    <w:rPr>
      <w:rFonts w:cs="Courier New"/>
    </w:rPr>
  </w:style>
  <w:style w:type="character" w:customStyle="1" w:styleId="ListLabel237">
    <w:name w:val="ListLabel 237"/>
    <w:qFormat/>
    <w:rPr>
      <w:rFonts w:cs="Wingdings"/>
    </w:rPr>
  </w:style>
  <w:style w:type="character" w:customStyle="1" w:styleId="ListLabel238">
    <w:name w:val="ListLabel 238"/>
    <w:qFormat/>
    <w:rPr>
      <w:rFonts w:cs="Symbol"/>
      <w:sz w:val="22"/>
    </w:rPr>
  </w:style>
  <w:style w:type="character" w:customStyle="1" w:styleId="ListLabel239">
    <w:name w:val="ListLabel 239"/>
    <w:qFormat/>
    <w:rPr>
      <w:rFonts w:cs="Courier New"/>
    </w:rPr>
  </w:style>
  <w:style w:type="character" w:customStyle="1" w:styleId="ListLabel240">
    <w:name w:val="ListLabel 240"/>
    <w:qFormat/>
    <w:rPr>
      <w:rFonts w:cs="Wingdings"/>
    </w:rPr>
  </w:style>
  <w:style w:type="character" w:customStyle="1" w:styleId="ListLabel241">
    <w:name w:val="ListLabel 241"/>
    <w:qFormat/>
    <w:rPr>
      <w:rFonts w:cs="Symbol"/>
    </w:rPr>
  </w:style>
  <w:style w:type="character" w:customStyle="1" w:styleId="ListLabel242">
    <w:name w:val="ListLabel 242"/>
    <w:qFormat/>
    <w:rPr>
      <w:rFonts w:cs="Courier New"/>
    </w:rPr>
  </w:style>
  <w:style w:type="character" w:customStyle="1" w:styleId="ListLabel243">
    <w:name w:val="ListLabel 243"/>
    <w:qFormat/>
    <w:rPr>
      <w:rFonts w:cs="Wingdings"/>
    </w:rPr>
  </w:style>
  <w:style w:type="character" w:customStyle="1" w:styleId="ListLabel244">
    <w:name w:val="ListLabel 244"/>
    <w:qFormat/>
    <w:rPr>
      <w:rFonts w:cs="Symbol"/>
    </w:rPr>
  </w:style>
  <w:style w:type="character" w:customStyle="1" w:styleId="ListLabel245">
    <w:name w:val="ListLabel 245"/>
    <w:qFormat/>
    <w:rPr>
      <w:rFonts w:cs="Courier New"/>
    </w:rPr>
  </w:style>
  <w:style w:type="character" w:customStyle="1" w:styleId="ListLabel246">
    <w:name w:val="ListLabel 246"/>
    <w:qFormat/>
    <w:rPr>
      <w:rFonts w:cs="Wingdings"/>
    </w:rPr>
  </w:style>
  <w:style w:type="character" w:customStyle="1" w:styleId="ListLabel247">
    <w:name w:val="ListLabel 247"/>
    <w:qFormat/>
    <w:rPr>
      <w:rFonts w:cs="Symbol"/>
      <w:sz w:val="22"/>
    </w:rPr>
  </w:style>
  <w:style w:type="character" w:customStyle="1" w:styleId="ListLabel248">
    <w:name w:val="ListLabel 248"/>
    <w:qFormat/>
    <w:rPr>
      <w:rFonts w:cs="Times New Roman"/>
    </w:rPr>
  </w:style>
  <w:style w:type="character" w:customStyle="1" w:styleId="ListLabel249">
    <w:name w:val="ListLabel 249"/>
    <w:qFormat/>
    <w:rPr>
      <w:rFonts w:cs="Wingdings"/>
    </w:rPr>
  </w:style>
  <w:style w:type="character" w:customStyle="1" w:styleId="ListLabel250">
    <w:name w:val="ListLabel 250"/>
    <w:qFormat/>
    <w:rPr>
      <w:rFonts w:cs="Symbol"/>
    </w:rPr>
  </w:style>
  <w:style w:type="character" w:customStyle="1" w:styleId="ListLabel251">
    <w:name w:val="ListLabel 251"/>
    <w:qFormat/>
    <w:rPr>
      <w:rFonts w:cs="Courier New"/>
    </w:rPr>
  </w:style>
  <w:style w:type="character" w:customStyle="1" w:styleId="ListLabel252">
    <w:name w:val="ListLabel 252"/>
    <w:qFormat/>
    <w:rPr>
      <w:rFonts w:cs="Wingdings"/>
    </w:rPr>
  </w:style>
  <w:style w:type="character" w:customStyle="1" w:styleId="ListLabel253">
    <w:name w:val="ListLabel 253"/>
    <w:qFormat/>
    <w:rPr>
      <w:rFonts w:cs="Symbol"/>
    </w:rPr>
  </w:style>
  <w:style w:type="character" w:customStyle="1" w:styleId="ListLabel254">
    <w:name w:val="ListLabel 254"/>
    <w:qFormat/>
    <w:rPr>
      <w:rFonts w:cs="Courier New"/>
    </w:rPr>
  </w:style>
  <w:style w:type="character" w:customStyle="1" w:styleId="ListLabel255">
    <w:name w:val="ListLabel 255"/>
    <w:qFormat/>
    <w:rPr>
      <w:rFonts w:cs="Wingdings"/>
    </w:rPr>
  </w:style>
  <w:style w:type="character" w:customStyle="1" w:styleId="ListLabel256">
    <w:name w:val="ListLabel 256"/>
    <w:qFormat/>
    <w:rPr>
      <w:rFonts w:cs="Symbol"/>
      <w:sz w:val="22"/>
    </w:rPr>
  </w:style>
  <w:style w:type="character" w:customStyle="1" w:styleId="ListLabel257">
    <w:name w:val="ListLabel 257"/>
    <w:qFormat/>
    <w:rPr>
      <w:rFonts w:cs="Times New Roman"/>
    </w:rPr>
  </w:style>
  <w:style w:type="character" w:customStyle="1" w:styleId="ListLabel258">
    <w:name w:val="ListLabel 258"/>
    <w:qFormat/>
    <w:rPr>
      <w:rFonts w:cs="Wingdings"/>
    </w:rPr>
  </w:style>
  <w:style w:type="character" w:customStyle="1" w:styleId="ListLabel259">
    <w:name w:val="ListLabel 259"/>
    <w:qFormat/>
    <w:rPr>
      <w:rFonts w:cs="Symbol"/>
    </w:rPr>
  </w:style>
  <w:style w:type="character" w:customStyle="1" w:styleId="ListLabel260">
    <w:name w:val="ListLabel 260"/>
    <w:qFormat/>
    <w:rPr>
      <w:rFonts w:cs="Courier New"/>
    </w:rPr>
  </w:style>
  <w:style w:type="character" w:customStyle="1" w:styleId="ListLabel261">
    <w:name w:val="ListLabel 261"/>
    <w:qFormat/>
    <w:rPr>
      <w:rFonts w:cs="Wingdings"/>
    </w:rPr>
  </w:style>
  <w:style w:type="character" w:customStyle="1" w:styleId="ListLabel262">
    <w:name w:val="ListLabel 262"/>
    <w:qFormat/>
    <w:rPr>
      <w:rFonts w:cs="Symbol"/>
    </w:rPr>
  </w:style>
  <w:style w:type="character" w:customStyle="1" w:styleId="ListLabel263">
    <w:name w:val="ListLabel 263"/>
    <w:qFormat/>
    <w:rPr>
      <w:rFonts w:cs="Courier New"/>
    </w:rPr>
  </w:style>
  <w:style w:type="character" w:customStyle="1" w:styleId="ListLabel264">
    <w:name w:val="ListLabel 264"/>
    <w:qFormat/>
    <w:rPr>
      <w:rFonts w:cs="Wingdings"/>
    </w:rPr>
  </w:style>
  <w:style w:type="character" w:customStyle="1" w:styleId="ListLabel265">
    <w:name w:val="ListLabel 265"/>
    <w:qFormat/>
    <w:rPr>
      <w:rFonts w:cs="Symbol"/>
      <w:sz w:val="22"/>
    </w:rPr>
  </w:style>
  <w:style w:type="character" w:customStyle="1" w:styleId="ListLabel266">
    <w:name w:val="ListLabel 266"/>
    <w:qFormat/>
    <w:rPr>
      <w:rFonts w:cs="Courier New"/>
    </w:rPr>
  </w:style>
  <w:style w:type="character" w:customStyle="1" w:styleId="ListLabel267">
    <w:name w:val="ListLabel 267"/>
    <w:qFormat/>
    <w:rPr>
      <w:rFonts w:cs="Wingdings"/>
    </w:rPr>
  </w:style>
  <w:style w:type="character" w:customStyle="1" w:styleId="ListLabel268">
    <w:name w:val="ListLabel 268"/>
    <w:qFormat/>
    <w:rPr>
      <w:rFonts w:cs="Symbol"/>
    </w:rPr>
  </w:style>
  <w:style w:type="character" w:customStyle="1" w:styleId="ListLabel269">
    <w:name w:val="ListLabel 269"/>
    <w:qFormat/>
    <w:rPr>
      <w:rFonts w:cs="Courier New"/>
    </w:rPr>
  </w:style>
  <w:style w:type="character" w:customStyle="1" w:styleId="ListLabel270">
    <w:name w:val="ListLabel 270"/>
    <w:qFormat/>
    <w:rPr>
      <w:rFonts w:cs="Wingdings"/>
    </w:rPr>
  </w:style>
  <w:style w:type="character" w:customStyle="1" w:styleId="ListLabel271">
    <w:name w:val="ListLabel 271"/>
    <w:qFormat/>
    <w:rPr>
      <w:rFonts w:cs="Symbol"/>
    </w:rPr>
  </w:style>
  <w:style w:type="character" w:customStyle="1" w:styleId="ListLabel272">
    <w:name w:val="ListLabel 272"/>
    <w:qFormat/>
    <w:rPr>
      <w:rFonts w:cs="Courier New"/>
    </w:rPr>
  </w:style>
  <w:style w:type="character" w:customStyle="1" w:styleId="ListLabel273">
    <w:name w:val="ListLabel 273"/>
    <w:qFormat/>
    <w:rPr>
      <w:rFonts w:cs="Wingdings"/>
    </w:rPr>
  </w:style>
  <w:style w:type="character" w:customStyle="1" w:styleId="ListLabel274">
    <w:name w:val="ListLabel 274"/>
    <w:qFormat/>
    <w:rPr>
      <w:rFonts w:cs="Symbol"/>
      <w:b w:val="0"/>
      <w:sz w:val="22"/>
    </w:rPr>
  </w:style>
  <w:style w:type="character" w:customStyle="1" w:styleId="ListLabel275">
    <w:name w:val="ListLabel 275"/>
    <w:qFormat/>
    <w:rPr>
      <w:rFonts w:cs="Courier New"/>
    </w:rPr>
  </w:style>
  <w:style w:type="character" w:customStyle="1" w:styleId="ListLabel276">
    <w:name w:val="ListLabel 276"/>
    <w:qFormat/>
    <w:rPr>
      <w:rFonts w:cs="Wingdings"/>
    </w:rPr>
  </w:style>
  <w:style w:type="character" w:customStyle="1" w:styleId="ListLabel277">
    <w:name w:val="ListLabel 277"/>
    <w:qFormat/>
    <w:rPr>
      <w:rFonts w:cs="Symbol"/>
    </w:rPr>
  </w:style>
  <w:style w:type="character" w:customStyle="1" w:styleId="ListLabel278">
    <w:name w:val="ListLabel 278"/>
    <w:qFormat/>
    <w:rPr>
      <w:rFonts w:cs="Courier New"/>
    </w:rPr>
  </w:style>
  <w:style w:type="character" w:customStyle="1" w:styleId="ListLabel279">
    <w:name w:val="ListLabel 279"/>
    <w:qFormat/>
    <w:rPr>
      <w:rFonts w:cs="Wingdings"/>
    </w:rPr>
  </w:style>
  <w:style w:type="character" w:customStyle="1" w:styleId="ListLabel280">
    <w:name w:val="ListLabel 280"/>
    <w:qFormat/>
    <w:rPr>
      <w:rFonts w:cs="Symbol"/>
    </w:rPr>
  </w:style>
  <w:style w:type="character" w:customStyle="1" w:styleId="ListLabel281">
    <w:name w:val="ListLabel 281"/>
    <w:qFormat/>
    <w:rPr>
      <w:rFonts w:cs="Courier New"/>
    </w:rPr>
  </w:style>
  <w:style w:type="character" w:customStyle="1" w:styleId="ListLabel282">
    <w:name w:val="ListLabel 282"/>
    <w:qFormat/>
    <w:rPr>
      <w:rFonts w:cs="Wingdings"/>
    </w:rPr>
  </w:style>
  <w:style w:type="character" w:customStyle="1" w:styleId="ListLabel283">
    <w:name w:val="ListLabel 283"/>
    <w:qFormat/>
    <w:rPr>
      <w:rFonts w:cs="Symbol"/>
      <w:sz w:val="22"/>
    </w:rPr>
  </w:style>
  <w:style w:type="character" w:customStyle="1" w:styleId="ListLabel284">
    <w:name w:val="ListLabel 284"/>
    <w:qFormat/>
    <w:rPr>
      <w:rFonts w:cs="Times New Roman"/>
    </w:rPr>
  </w:style>
  <w:style w:type="character" w:customStyle="1" w:styleId="ListLabel285">
    <w:name w:val="ListLabel 285"/>
    <w:qFormat/>
    <w:rPr>
      <w:rFonts w:cs="Wingdings"/>
    </w:rPr>
  </w:style>
  <w:style w:type="character" w:customStyle="1" w:styleId="ListLabel286">
    <w:name w:val="ListLabel 286"/>
    <w:qFormat/>
    <w:rPr>
      <w:rFonts w:cs="Symbol"/>
    </w:rPr>
  </w:style>
  <w:style w:type="character" w:customStyle="1" w:styleId="ListLabel287">
    <w:name w:val="ListLabel 287"/>
    <w:qFormat/>
    <w:rPr>
      <w:rFonts w:cs="Courier New"/>
    </w:rPr>
  </w:style>
  <w:style w:type="character" w:customStyle="1" w:styleId="ListLabel288">
    <w:name w:val="ListLabel 288"/>
    <w:qFormat/>
    <w:rPr>
      <w:rFonts w:cs="Wingdings"/>
    </w:rPr>
  </w:style>
  <w:style w:type="character" w:customStyle="1" w:styleId="ListLabel289">
    <w:name w:val="ListLabel 289"/>
    <w:qFormat/>
    <w:rPr>
      <w:rFonts w:cs="Symbol"/>
    </w:rPr>
  </w:style>
  <w:style w:type="character" w:customStyle="1" w:styleId="ListLabel290">
    <w:name w:val="ListLabel 290"/>
    <w:qFormat/>
    <w:rPr>
      <w:rFonts w:cs="Courier New"/>
    </w:rPr>
  </w:style>
  <w:style w:type="character" w:customStyle="1" w:styleId="ListLabel291">
    <w:name w:val="ListLabel 291"/>
    <w:qFormat/>
    <w:rPr>
      <w:rFonts w:cs="Wingdings"/>
    </w:rPr>
  </w:style>
  <w:style w:type="character" w:customStyle="1" w:styleId="ListLabel292">
    <w:name w:val="ListLabel 292"/>
    <w:qFormat/>
    <w:rPr>
      <w:rFonts w:cs="Symbol"/>
      <w:sz w:val="22"/>
    </w:rPr>
  </w:style>
  <w:style w:type="character" w:customStyle="1" w:styleId="ListLabel293">
    <w:name w:val="ListLabel 293"/>
    <w:qFormat/>
    <w:rPr>
      <w:rFonts w:cs="Courier New"/>
    </w:rPr>
  </w:style>
  <w:style w:type="character" w:customStyle="1" w:styleId="ListLabel294">
    <w:name w:val="ListLabel 294"/>
    <w:qFormat/>
    <w:rPr>
      <w:rFonts w:cs="Wingdings"/>
    </w:rPr>
  </w:style>
  <w:style w:type="character" w:customStyle="1" w:styleId="ListLabel295">
    <w:name w:val="ListLabel 295"/>
    <w:qFormat/>
    <w:rPr>
      <w:rFonts w:cs="Symbol"/>
    </w:rPr>
  </w:style>
  <w:style w:type="character" w:customStyle="1" w:styleId="ListLabel296">
    <w:name w:val="ListLabel 296"/>
    <w:qFormat/>
    <w:rPr>
      <w:rFonts w:cs="Courier New"/>
    </w:rPr>
  </w:style>
  <w:style w:type="character" w:customStyle="1" w:styleId="ListLabel297">
    <w:name w:val="ListLabel 297"/>
    <w:qFormat/>
    <w:rPr>
      <w:rFonts w:cs="Wingdings"/>
    </w:rPr>
  </w:style>
  <w:style w:type="character" w:customStyle="1" w:styleId="ListLabel298">
    <w:name w:val="ListLabel 298"/>
    <w:qFormat/>
    <w:rPr>
      <w:rFonts w:cs="Symbol"/>
    </w:rPr>
  </w:style>
  <w:style w:type="character" w:customStyle="1" w:styleId="ListLabel299">
    <w:name w:val="ListLabel 299"/>
    <w:qFormat/>
    <w:rPr>
      <w:rFonts w:cs="Courier New"/>
    </w:rPr>
  </w:style>
  <w:style w:type="character" w:customStyle="1" w:styleId="ListLabel300">
    <w:name w:val="ListLabel 300"/>
    <w:qFormat/>
    <w:rPr>
      <w:rFonts w:cs="Wingdings"/>
    </w:rPr>
  </w:style>
  <w:style w:type="character" w:customStyle="1" w:styleId="ListLabel301">
    <w:name w:val="ListLabel 301"/>
    <w:qFormat/>
    <w:rPr>
      <w:rFonts w:cs="Symbol"/>
      <w:sz w:val="22"/>
    </w:rPr>
  </w:style>
  <w:style w:type="character" w:customStyle="1" w:styleId="ListLabel302">
    <w:name w:val="ListLabel 302"/>
    <w:qFormat/>
    <w:rPr>
      <w:rFonts w:cs="Courier New"/>
    </w:rPr>
  </w:style>
  <w:style w:type="character" w:customStyle="1" w:styleId="ListLabel303">
    <w:name w:val="ListLabel 303"/>
    <w:qFormat/>
    <w:rPr>
      <w:rFonts w:cs="Wingdings"/>
    </w:rPr>
  </w:style>
  <w:style w:type="character" w:customStyle="1" w:styleId="ListLabel304">
    <w:name w:val="ListLabel 304"/>
    <w:qFormat/>
    <w:rPr>
      <w:rFonts w:cs="Symbol"/>
    </w:rPr>
  </w:style>
  <w:style w:type="character" w:customStyle="1" w:styleId="ListLabel305">
    <w:name w:val="ListLabel 305"/>
    <w:qFormat/>
    <w:rPr>
      <w:rFonts w:cs="Courier New"/>
    </w:rPr>
  </w:style>
  <w:style w:type="character" w:customStyle="1" w:styleId="ListLabel306">
    <w:name w:val="ListLabel 306"/>
    <w:qFormat/>
    <w:rPr>
      <w:rFonts w:cs="Wingdings"/>
    </w:rPr>
  </w:style>
  <w:style w:type="character" w:customStyle="1" w:styleId="ListLabel307">
    <w:name w:val="ListLabel 307"/>
    <w:qFormat/>
    <w:rPr>
      <w:rFonts w:cs="Symbol"/>
    </w:rPr>
  </w:style>
  <w:style w:type="character" w:customStyle="1" w:styleId="ListLabel308">
    <w:name w:val="ListLabel 308"/>
    <w:qFormat/>
    <w:rPr>
      <w:rFonts w:cs="Courier New"/>
    </w:rPr>
  </w:style>
  <w:style w:type="character" w:customStyle="1" w:styleId="ListLabel309">
    <w:name w:val="ListLabel 309"/>
    <w:qFormat/>
    <w:rPr>
      <w:rFonts w:cs="Wingdings"/>
    </w:rPr>
  </w:style>
  <w:style w:type="character" w:customStyle="1" w:styleId="ListLabel310">
    <w:name w:val="ListLabel 310"/>
    <w:qFormat/>
    <w:rPr>
      <w:rFonts w:cs="Symbol"/>
      <w:b/>
      <w:sz w:val="22"/>
    </w:rPr>
  </w:style>
  <w:style w:type="character" w:customStyle="1" w:styleId="ListLabel311">
    <w:name w:val="ListLabel 311"/>
    <w:qFormat/>
    <w:rPr>
      <w:rFonts w:cs="Times New Roman"/>
    </w:rPr>
  </w:style>
  <w:style w:type="character" w:customStyle="1" w:styleId="ListLabel312">
    <w:name w:val="ListLabel 312"/>
    <w:qFormat/>
    <w:rPr>
      <w:rFonts w:cs="Times New Roman"/>
    </w:rPr>
  </w:style>
  <w:style w:type="character" w:customStyle="1" w:styleId="ListLabel313">
    <w:name w:val="ListLabel 313"/>
    <w:qFormat/>
    <w:rPr>
      <w:rFonts w:cs="Times New Roman"/>
    </w:rPr>
  </w:style>
  <w:style w:type="character" w:customStyle="1" w:styleId="ListLabel314">
    <w:name w:val="ListLabel 314"/>
    <w:qFormat/>
    <w:rPr>
      <w:rFonts w:cs="Times New Roman"/>
    </w:rPr>
  </w:style>
  <w:style w:type="character" w:customStyle="1" w:styleId="ListLabel315">
    <w:name w:val="ListLabel 315"/>
    <w:qFormat/>
    <w:rPr>
      <w:rFonts w:cs="Times New Roman"/>
    </w:rPr>
  </w:style>
  <w:style w:type="character" w:customStyle="1" w:styleId="ListLabel316">
    <w:name w:val="ListLabel 316"/>
    <w:qFormat/>
    <w:rPr>
      <w:rFonts w:cs="Times New Roman"/>
    </w:rPr>
  </w:style>
  <w:style w:type="character" w:customStyle="1" w:styleId="ListLabel317">
    <w:name w:val="ListLabel 317"/>
    <w:qFormat/>
    <w:rPr>
      <w:rFonts w:cs="Times New Roman"/>
    </w:rPr>
  </w:style>
  <w:style w:type="character" w:customStyle="1" w:styleId="ListLabel318">
    <w:name w:val="ListLabel 318"/>
    <w:qFormat/>
    <w:rPr>
      <w:rFonts w:cs="Times New Roman"/>
    </w:rPr>
  </w:style>
  <w:style w:type="character" w:customStyle="1" w:styleId="ListLabel319">
    <w:name w:val="ListLabel 319"/>
    <w:qFormat/>
    <w:rPr>
      <w:rFonts w:cs="Symbol"/>
      <w:sz w:val="22"/>
    </w:rPr>
  </w:style>
  <w:style w:type="character" w:customStyle="1" w:styleId="ListLabel320">
    <w:name w:val="ListLabel 320"/>
    <w:qFormat/>
    <w:rPr>
      <w:rFonts w:cs="Courier New"/>
    </w:rPr>
  </w:style>
  <w:style w:type="character" w:customStyle="1" w:styleId="ListLabel321">
    <w:name w:val="ListLabel 321"/>
    <w:qFormat/>
    <w:rPr>
      <w:rFonts w:cs="Wingdings"/>
    </w:rPr>
  </w:style>
  <w:style w:type="character" w:customStyle="1" w:styleId="ListLabel322">
    <w:name w:val="ListLabel 322"/>
    <w:qFormat/>
    <w:rPr>
      <w:rFonts w:cs="Symbol"/>
    </w:rPr>
  </w:style>
  <w:style w:type="character" w:customStyle="1" w:styleId="ListLabel323">
    <w:name w:val="ListLabel 323"/>
    <w:qFormat/>
    <w:rPr>
      <w:rFonts w:cs="Courier New"/>
    </w:rPr>
  </w:style>
  <w:style w:type="character" w:customStyle="1" w:styleId="ListLabel324">
    <w:name w:val="ListLabel 324"/>
    <w:qFormat/>
    <w:rPr>
      <w:rFonts w:cs="Wingdings"/>
    </w:rPr>
  </w:style>
  <w:style w:type="character" w:customStyle="1" w:styleId="ListLabel325">
    <w:name w:val="ListLabel 325"/>
    <w:qFormat/>
    <w:rPr>
      <w:rFonts w:cs="Symbol"/>
    </w:rPr>
  </w:style>
  <w:style w:type="character" w:customStyle="1" w:styleId="ListLabel326">
    <w:name w:val="ListLabel 326"/>
    <w:qFormat/>
    <w:rPr>
      <w:rFonts w:cs="Courier New"/>
    </w:rPr>
  </w:style>
  <w:style w:type="character" w:customStyle="1" w:styleId="ListLabel327">
    <w:name w:val="ListLabel 327"/>
    <w:qFormat/>
    <w:rPr>
      <w:rFonts w:cs="Wingdings"/>
    </w:rPr>
  </w:style>
  <w:style w:type="character" w:customStyle="1" w:styleId="ListLabel328">
    <w:name w:val="ListLabel 328"/>
    <w:qFormat/>
    <w:rPr>
      <w:rFonts w:cs="Symbol"/>
      <w:b/>
      <w:sz w:val="22"/>
    </w:rPr>
  </w:style>
  <w:style w:type="character" w:customStyle="1" w:styleId="ListLabel329">
    <w:name w:val="ListLabel 329"/>
    <w:qFormat/>
    <w:rPr>
      <w:rFonts w:cs="Courier New"/>
    </w:rPr>
  </w:style>
  <w:style w:type="character" w:customStyle="1" w:styleId="ListLabel330">
    <w:name w:val="ListLabel 330"/>
    <w:qFormat/>
    <w:rPr>
      <w:rFonts w:cs="Wingdings"/>
    </w:rPr>
  </w:style>
  <w:style w:type="character" w:customStyle="1" w:styleId="ListLabel331">
    <w:name w:val="ListLabel 331"/>
    <w:qFormat/>
    <w:rPr>
      <w:rFonts w:cs="Symbol"/>
    </w:rPr>
  </w:style>
  <w:style w:type="character" w:customStyle="1" w:styleId="ListLabel332">
    <w:name w:val="ListLabel 332"/>
    <w:qFormat/>
    <w:rPr>
      <w:rFonts w:cs="Courier New"/>
    </w:rPr>
  </w:style>
  <w:style w:type="character" w:customStyle="1" w:styleId="ListLabel333">
    <w:name w:val="ListLabel 333"/>
    <w:qFormat/>
    <w:rPr>
      <w:rFonts w:cs="Wingdings"/>
    </w:rPr>
  </w:style>
  <w:style w:type="character" w:customStyle="1" w:styleId="ListLabel334">
    <w:name w:val="ListLabel 334"/>
    <w:qFormat/>
    <w:rPr>
      <w:rFonts w:cs="Symbol"/>
    </w:rPr>
  </w:style>
  <w:style w:type="character" w:customStyle="1" w:styleId="ListLabel335">
    <w:name w:val="ListLabel 335"/>
    <w:qFormat/>
    <w:rPr>
      <w:rFonts w:cs="Courier New"/>
    </w:rPr>
  </w:style>
  <w:style w:type="character" w:customStyle="1" w:styleId="ListLabel336">
    <w:name w:val="ListLabel 336"/>
    <w:qFormat/>
    <w:rPr>
      <w:rFonts w:cs="Wingdings"/>
    </w:rPr>
  </w:style>
  <w:style w:type="character" w:customStyle="1" w:styleId="ListLabel337">
    <w:name w:val="ListLabel 337"/>
    <w:qFormat/>
    <w:rPr>
      <w:rFonts w:ascii="Times New Roman" w:hAnsi="Times New Roman" w:cs="Symbol"/>
      <w:sz w:val="22"/>
    </w:rPr>
  </w:style>
  <w:style w:type="character" w:customStyle="1" w:styleId="ListLabel338">
    <w:name w:val="ListLabel 338"/>
    <w:qFormat/>
    <w:rPr>
      <w:rFonts w:cs="Courier New"/>
    </w:rPr>
  </w:style>
  <w:style w:type="character" w:customStyle="1" w:styleId="ListLabel339">
    <w:name w:val="ListLabel 339"/>
    <w:qFormat/>
    <w:rPr>
      <w:rFonts w:cs="Wingdings"/>
    </w:rPr>
  </w:style>
  <w:style w:type="character" w:customStyle="1" w:styleId="ListLabel340">
    <w:name w:val="ListLabel 340"/>
    <w:qFormat/>
    <w:rPr>
      <w:rFonts w:cs="Symbol"/>
    </w:rPr>
  </w:style>
  <w:style w:type="character" w:customStyle="1" w:styleId="ListLabel341">
    <w:name w:val="ListLabel 341"/>
    <w:qFormat/>
    <w:rPr>
      <w:rFonts w:cs="Courier New"/>
    </w:rPr>
  </w:style>
  <w:style w:type="character" w:customStyle="1" w:styleId="ListLabel342">
    <w:name w:val="ListLabel 342"/>
    <w:qFormat/>
    <w:rPr>
      <w:rFonts w:cs="Wingdings"/>
    </w:rPr>
  </w:style>
  <w:style w:type="character" w:customStyle="1" w:styleId="ListLabel343">
    <w:name w:val="ListLabel 343"/>
    <w:qFormat/>
    <w:rPr>
      <w:rFonts w:cs="Symbol"/>
    </w:rPr>
  </w:style>
  <w:style w:type="character" w:customStyle="1" w:styleId="ListLabel344">
    <w:name w:val="ListLabel 344"/>
    <w:qFormat/>
    <w:rPr>
      <w:rFonts w:cs="Courier New"/>
    </w:rPr>
  </w:style>
  <w:style w:type="character" w:customStyle="1" w:styleId="ListLabel345">
    <w:name w:val="ListLabel 345"/>
    <w:qFormat/>
    <w:rPr>
      <w:rFonts w:cs="Wingdings"/>
    </w:rPr>
  </w:style>
  <w:style w:type="character" w:customStyle="1" w:styleId="ListLabel346">
    <w:name w:val="ListLabel 346"/>
    <w:qFormat/>
    <w:rPr>
      <w:rFonts w:cs="Symbol"/>
      <w:sz w:val="22"/>
    </w:rPr>
  </w:style>
  <w:style w:type="character" w:customStyle="1" w:styleId="ListLabel347">
    <w:name w:val="ListLabel 347"/>
    <w:qFormat/>
    <w:rPr>
      <w:rFonts w:cs="Courier New"/>
    </w:rPr>
  </w:style>
  <w:style w:type="character" w:customStyle="1" w:styleId="ListLabel348">
    <w:name w:val="ListLabel 348"/>
    <w:qFormat/>
    <w:rPr>
      <w:rFonts w:cs="Wingdings"/>
    </w:rPr>
  </w:style>
  <w:style w:type="character" w:customStyle="1" w:styleId="ListLabel349">
    <w:name w:val="ListLabel 349"/>
    <w:qFormat/>
    <w:rPr>
      <w:rFonts w:cs="Symbol"/>
    </w:rPr>
  </w:style>
  <w:style w:type="character" w:customStyle="1" w:styleId="ListLabel350">
    <w:name w:val="ListLabel 350"/>
    <w:qFormat/>
    <w:rPr>
      <w:rFonts w:cs="Courier New"/>
    </w:rPr>
  </w:style>
  <w:style w:type="character" w:customStyle="1" w:styleId="ListLabel351">
    <w:name w:val="ListLabel 351"/>
    <w:qFormat/>
    <w:rPr>
      <w:rFonts w:cs="Wingdings"/>
    </w:rPr>
  </w:style>
  <w:style w:type="character" w:customStyle="1" w:styleId="ListLabel352">
    <w:name w:val="ListLabel 352"/>
    <w:qFormat/>
    <w:rPr>
      <w:rFonts w:cs="Symbol"/>
    </w:rPr>
  </w:style>
  <w:style w:type="character" w:customStyle="1" w:styleId="ListLabel353">
    <w:name w:val="ListLabel 353"/>
    <w:qFormat/>
    <w:rPr>
      <w:rFonts w:cs="Courier New"/>
    </w:rPr>
  </w:style>
  <w:style w:type="character" w:customStyle="1" w:styleId="ListLabel354">
    <w:name w:val="ListLabel 354"/>
    <w:qFormat/>
    <w:rPr>
      <w:rFonts w:cs="Wingdings"/>
    </w:rPr>
  </w:style>
  <w:style w:type="character" w:customStyle="1" w:styleId="ListLabel355">
    <w:name w:val="ListLabel 355"/>
    <w:qFormat/>
    <w:rPr>
      <w:rFonts w:cs="Symbol"/>
      <w:sz w:val="22"/>
    </w:rPr>
  </w:style>
  <w:style w:type="character" w:customStyle="1" w:styleId="ListLabel356">
    <w:name w:val="ListLabel 356"/>
    <w:qFormat/>
    <w:rPr>
      <w:rFonts w:cs="Courier New"/>
    </w:rPr>
  </w:style>
  <w:style w:type="character" w:customStyle="1" w:styleId="ListLabel357">
    <w:name w:val="ListLabel 357"/>
    <w:qFormat/>
    <w:rPr>
      <w:rFonts w:cs="Wingdings"/>
    </w:rPr>
  </w:style>
  <w:style w:type="character" w:customStyle="1" w:styleId="ListLabel358">
    <w:name w:val="ListLabel 358"/>
    <w:qFormat/>
    <w:rPr>
      <w:rFonts w:cs="Symbol"/>
    </w:rPr>
  </w:style>
  <w:style w:type="character" w:customStyle="1" w:styleId="ListLabel359">
    <w:name w:val="ListLabel 359"/>
    <w:qFormat/>
    <w:rPr>
      <w:rFonts w:cs="Courier New"/>
    </w:rPr>
  </w:style>
  <w:style w:type="character" w:customStyle="1" w:styleId="ListLabel360">
    <w:name w:val="ListLabel 360"/>
    <w:qFormat/>
    <w:rPr>
      <w:rFonts w:cs="Wingdings"/>
    </w:rPr>
  </w:style>
  <w:style w:type="character" w:customStyle="1" w:styleId="ListLabel361">
    <w:name w:val="ListLabel 361"/>
    <w:qFormat/>
    <w:rPr>
      <w:rFonts w:cs="Symbol"/>
    </w:rPr>
  </w:style>
  <w:style w:type="character" w:customStyle="1" w:styleId="ListLabel362">
    <w:name w:val="ListLabel 362"/>
    <w:qFormat/>
    <w:rPr>
      <w:rFonts w:cs="Courier New"/>
    </w:rPr>
  </w:style>
  <w:style w:type="character" w:customStyle="1" w:styleId="ListLabel363">
    <w:name w:val="ListLabel 363"/>
    <w:qFormat/>
    <w:rPr>
      <w:rFonts w:cs="Wingdings"/>
    </w:rPr>
  </w:style>
  <w:style w:type="character" w:customStyle="1" w:styleId="ListLabel364">
    <w:name w:val="ListLabel 364"/>
    <w:qFormat/>
    <w:rPr>
      <w:rFonts w:cs="Symbol"/>
      <w:sz w:val="22"/>
    </w:rPr>
  </w:style>
  <w:style w:type="character" w:customStyle="1" w:styleId="ListLabel365">
    <w:name w:val="ListLabel 365"/>
    <w:qFormat/>
    <w:rPr>
      <w:rFonts w:cs="Times New Roman"/>
    </w:rPr>
  </w:style>
  <w:style w:type="character" w:customStyle="1" w:styleId="ListLabel366">
    <w:name w:val="ListLabel 366"/>
    <w:qFormat/>
    <w:rPr>
      <w:rFonts w:cs="Wingdings"/>
    </w:rPr>
  </w:style>
  <w:style w:type="character" w:customStyle="1" w:styleId="ListLabel367">
    <w:name w:val="ListLabel 367"/>
    <w:qFormat/>
    <w:rPr>
      <w:rFonts w:cs="Symbol"/>
    </w:rPr>
  </w:style>
  <w:style w:type="character" w:customStyle="1" w:styleId="ListLabel368">
    <w:name w:val="ListLabel 368"/>
    <w:qFormat/>
    <w:rPr>
      <w:rFonts w:cs="Courier New"/>
    </w:rPr>
  </w:style>
  <w:style w:type="character" w:customStyle="1" w:styleId="ListLabel369">
    <w:name w:val="ListLabel 369"/>
    <w:qFormat/>
    <w:rPr>
      <w:rFonts w:cs="Wingdings"/>
    </w:rPr>
  </w:style>
  <w:style w:type="character" w:customStyle="1" w:styleId="ListLabel370">
    <w:name w:val="ListLabel 370"/>
    <w:qFormat/>
    <w:rPr>
      <w:rFonts w:cs="Symbol"/>
    </w:rPr>
  </w:style>
  <w:style w:type="character" w:customStyle="1" w:styleId="ListLabel371">
    <w:name w:val="ListLabel 371"/>
    <w:qFormat/>
    <w:rPr>
      <w:rFonts w:cs="Courier New"/>
    </w:rPr>
  </w:style>
  <w:style w:type="character" w:customStyle="1" w:styleId="ListLabel372">
    <w:name w:val="ListLabel 372"/>
    <w:qFormat/>
    <w:rPr>
      <w:rFonts w:cs="Wingdings"/>
    </w:rPr>
  </w:style>
  <w:style w:type="character" w:customStyle="1" w:styleId="ListLabel373">
    <w:name w:val="ListLabel 373"/>
    <w:qFormat/>
    <w:rPr>
      <w:rFonts w:cs="Symbol"/>
      <w:sz w:val="22"/>
    </w:rPr>
  </w:style>
  <w:style w:type="character" w:customStyle="1" w:styleId="ListLabel374">
    <w:name w:val="ListLabel 374"/>
    <w:qFormat/>
    <w:rPr>
      <w:rFonts w:cs="Courier New"/>
    </w:rPr>
  </w:style>
  <w:style w:type="character" w:customStyle="1" w:styleId="ListLabel375">
    <w:name w:val="ListLabel 375"/>
    <w:qFormat/>
    <w:rPr>
      <w:rFonts w:cs="Wingdings"/>
    </w:rPr>
  </w:style>
  <w:style w:type="character" w:customStyle="1" w:styleId="ListLabel376">
    <w:name w:val="ListLabel 376"/>
    <w:qFormat/>
    <w:rPr>
      <w:rFonts w:cs="Symbol"/>
    </w:rPr>
  </w:style>
  <w:style w:type="character" w:customStyle="1" w:styleId="ListLabel377">
    <w:name w:val="ListLabel 377"/>
    <w:qFormat/>
    <w:rPr>
      <w:rFonts w:cs="Courier New"/>
    </w:rPr>
  </w:style>
  <w:style w:type="character" w:customStyle="1" w:styleId="ListLabel378">
    <w:name w:val="ListLabel 378"/>
    <w:qFormat/>
    <w:rPr>
      <w:rFonts w:cs="Wingdings"/>
    </w:rPr>
  </w:style>
  <w:style w:type="character" w:customStyle="1" w:styleId="ListLabel379">
    <w:name w:val="ListLabel 379"/>
    <w:qFormat/>
    <w:rPr>
      <w:rFonts w:cs="Symbol"/>
    </w:rPr>
  </w:style>
  <w:style w:type="character" w:customStyle="1" w:styleId="ListLabel380">
    <w:name w:val="ListLabel 380"/>
    <w:qFormat/>
    <w:rPr>
      <w:rFonts w:cs="Courier New"/>
    </w:rPr>
  </w:style>
  <w:style w:type="character" w:customStyle="1" w:styleId="ListLabel381">
    <w:name w:val="ListLabel 381"/>
    <w:qFormat/>
    <w:rPr>
      <w:rFonts w:cs="Wingdings"/>
    </w:rPr>
  </w:style>
  <w:style w:type="character" w:customStyle="1" w:styleId="ListLabel382">
    <w:name w:val="ListLabel 382"/>
    <w:qFormat/>
    <w:rPr>
      <w:rFonts w:cs="Symbol"/>
      <w:sz w:val="22"/>
    </w:rPr>
  </w:style>
  <w:style w:type="character" w:customStyle="1" w:styleId="ListLabel383">
    <w:name w:val="ListLabel 383"/>
    <w:qFormat/>
    <w:rPr>
      <w:rFonts w:cs="Courier New"/>
    </w:rPr>
  </w:style>
  <w:style w:type="character" w:customStyle="1" w:styleId="ListLabel384">
    <w:name w:val="ListLabel 384"/>
    <w:qFormat/>
    <w:rPr>
      <w:rFonts w:cs="Wingdings"/>
    </w:rPr>
  </w:style>
  <w:style w:type="character" w:customStyle="1" w:styleId="ListLabel385">
    <w:name w:val="ListLabel 385"/>
    <w:qFormat/>
    <w:rPr>
      <w:rFonts w:cs="Symbol"/>
    </w:rPr>
  </w:style>
  <w:style w:type="character" w:customStyle="1" w:styleId="ListLabel386">
    <w:name w:val="ListLabel 386"/>
    <w:qFormat/>
    <w:rPr>
      <w:rFonts w:cs="Courier New"/>
    </w:rPr>
  </w:style>
  <w:style w:type="character" w:customStyle="1" w:styleId="ListLabel387">
    <w:name w:val="ListLabel 387"/>
    <w:qFormat/>
    <w:rPr>
      <w:rFonts w:cs="Wingdings"/>
    </w:rPr>
  </w:style>
  <w:style w:type="character" w:customStyle="1" w:styleId="ListLabel388">
    <w:name w:val="ListLabel 388"/>
    <w:qFormat/>
    <w:rPr>
      <w:rFonts w:cs="Symbol"/>
    </w:rPr>
  </w:style>
  <w:style w:type="character" w:customStyle="1" w:styleId="ListLabel389">
    <w:name w:val="ListLabel 389"/>
    <w:qFormat/>
    <w:rPr>
      <w:rFonts w:cs="Courier New"/>
    </w:rPr>
  </w:style>
  <w:style w:type="character" w:customStyle="1" w:styleId="ListLabel390">
    <w:name w:val="ListLabel 390"/>
    <w:qFormat/>
    <w:rPr>
      <w:rFonts w:cs="Wingdings"/>
    </w:rPr>
  </w:style>
  <w:style w:type="character" w:customStyle="1" w:styleId="ListLabel391">
    <w:name w:val="ListLabel 391"/>
    <w:qFormat/>
    <w:rPr>
      <w:rFonts w:cs="Symbol"/>
      <w:b/>
      <w:sz w:val="22"/>
    </w:rPr>
  </w:style>
  <w:style w:type="character" w:customStyle="1" w:styleId="ListLabel392">
    <w:name w:val="ListLabel 392"/>
    <w:qFormat/>
    <w:rPr>
      <w:rFonts w:cs="Courier New"/>
    </w:rPr>
  </w:style>
  <w:style w:type="character" w:customStyle="1" w:styleId="ListLabel393">
    <w:name w:val="ListLabel 393"/>
    <w:qFormat/>
    <w:rPr>
      <w:rFonts w:cs="Wingdings"/>
    </w:rPr>
  </w:style>
  <w:style w:type="character" w:customStyle="1" w:styleId="ListLabel394">
    <w:name w:val="ListLabel 394"/>
    <w:qFormat/>
    <w:rPr>
      <w:rFonts w:cs="Symbol"/>
    </w:rPr>
  </w:style>
  <w:style w:type="character" w:customStyle="1" w:styleId="ListLabel395">
    <w:name w:val="ListLabel 395"/>
    <w:qFormat/>
    <w:rPr>
      <w:rFonts w:cs="Courier New"/>
    </w:rPr>
  </w:style>
  <w:style w:type="character" w:customStyle="1" w:styleId="ListLabel396">
    <w:name w:val="ListLabel 396"/>
    <w:qFormat/>
    <w:rPr>
      <w:rFonts w:cs="Wingdings"/>
    </w:rPr>
  </w:style>
  <w:style w:type="character" w:customStyle="1" w:styleId="ListLabel397">
    <w:name w:val="ListLabel 397"/>
    <w:qFormat/>
    <w:rPr>
      <w:rFonts w:cs="Symbol"/>
    </w:rPr>
  </w:style>
  <w:style w:type="character" w:customStyle="1" w:styleId="ListLabel398">
    <w:name w:val="ListLabel 398"/>
    <w:qFormat/>
    <w:rPr>
      <w:rFonts w:cs="Courier New"/>
    </w:rPr>
  </w:style>
  <w:style w:type="character" w:customStyle="1" w:styleId="ListLabel399">
    <w:name w:val="ListLabel 399"/>
    <w:qFormat/>
    <w:rPr>
      <w:rFonts w:cs="Wingdings"/>
    </w:rPr>
  </w:style>
  <w:style w:type="character" w:customStyle="1" w:styleId="ListLabel400">
    <w:name w:val="ListLabel 400"/>
    <w:qFormat/>
    <w:rPr>
      <w:rFonts w:cs="Symbol"/>
      <w:sz w:val="22"/>
    </w:rPr>
  </w:style>
  <w:style w:type="character" w:customStyle="1" w:styleId="ListLabel401">
    <w:name w:val="ListLabel 401"/>
    <w:qFormat/>
    <w:rPr>
      <w:rFonts w:cs="Courier New"/>
    </w:rPr>
  </w:style>
  <w:style w:type="character" w:customStyle="1" w:styleId="ListLabel402">
    <w:name w:val="ListLabel 402"/>
    <w:qFormat/>
    <w:rPr>
      <w:rFonts w:cs="Wingdings"/>
    </w:rPr>
  </w:style>
  <w:style w:type="character" w:customStyle="1" w:styleId="ListLabel403">
    <w:name w:val="ListLabel 403"/>
    <w:qFormat/>
    <w:rPr>
      <w:rFonts w:cs="Symbol"/>
    </w:rPr>
  </w:style>
  <w:style w:type="character" w:customStyle="1" w:styleId="ListLabel404">
    <w:name w:val="ListLabel 404"/>
    <w:qFormat/>
    <w:rPr>
      <w:rFonts w:cs="Courier New"/>
    </w:rPr>
  </w:style>
  <w:style w:type="character" w:customStyle="1" w:styleId="ListLabel405">
    <w:name w:val="ListLabel 405"/>
    <w:qFormat/>
    <w:rPr>
      <w:rFonts w:cs="Wingdings"/>
    </w:rPr>
  </w:style>
  <w:style w:type="character" w:customStyle="1" w:styleId="ListLabel406">
    <w:name w:val="ListLabel 406"/>
    <w:qFormat/>
    <w:rPr>
      <w:rFonts w:cs="Symbol"/>
    </w:rPr>
  </w:style>
  <w:style w:type="character" w:customStyle="1" w:styleId="ListLabel407">
    <w:name w:val="ListLabel 407"/>
    <w:qFormat/>
    <w:rPr>
      <w:rFonts w:cs="Courier New"/>
    </w:rPr>
  </w:style>
  <w:style w:type="character" w:customStyle="1" w:styleId="ListLabel408">
    <w:name w:val="ListLabel 408"/>
    <w:qFormat/>
    <w:rPr>
      <w:rFonts w:cs="Wingdings"/>
    </w:rPr>
  </w:style>
  <w:style w:type="character" w:customStyle="1" w:styleId="ListLabel409">
    <w:name w:val="ListLabel 409"/>
    <w:qFormat/>
    <w:rPr>
      <w:rFonts w:cs="Symbol"/>
      <w:sz w:val="22"/>
    </w:rPr>
  </w:style>
  <w:style w:type="character" w:customStyle="1" w:styleId="ListLabel410">
    <w:name w:val="ListLabel 410"/>
    <w:qFormat/>
    <w:rPr>
      <w:rFonts w:cs="Times New Roman"/>
    </w:rPr>
  </w:style>
  <w:style w:type="character" w:customStyle="1" w:styleId="ListLabel411">
    <w:name w:val="ListLabel 411"/>
    <w:qFormat/>
    <w:rPr>
      <w:rFonts w:cs="Wingdings"/>
    </w:rPr>
  </w:style>
  <w:style w:type="character" w:customStyle="1" w:styleId="ListLabel412">
    <w:name w:val="ListLabel 412"/>
    <w:qFormat/>
    <w:rPr>
      <w:rFonts w:cs="Symbol"/>
    </w:rPr>
  </w:style>
  <w:style w:type="character" w:customStyle="1" w:styleId="ListLabel413">
    <w:name w:val="ListLabel 413"/>
    <w:qFormat/>
    <w:rPr>
      <w:rFonts w:cs="Courier New"/>
    </w:rPr>
  </w:style>
  <w:style w:type="character" w:customStyle="1" w:styleId="ListLabel414">
    <w:name w:val="ListLabel 414"/>
    <w:qFormat/>
    <w:rPr>
      <w:rFonts w:cs="Wingdings"/>
    </w:rPr>
  </w:style>
  <w:style w:type="character" w:customStyle="1" w:styleId="ListLabel415">
    <w:name w:val="ListLabel 415"/>
    <w:qFormat/>
    <w:rPr>
      <w:rFonts w:cs="Symbol"/>
    </w:rPr>
  </w:style>
  <w:style w:type="character" w:customStyle="1" w:styleId="ListLabel416">
    <w:name w:val="ListLabel 416"/>
    <w:qFormat/>
    <w:rPr>
      <w:rFonts w:cs="Courier New"/>
    </w:rPr>
  </w:style>
  <w:style w:type="character" w:customStyle="1" w:styleId="ListLabel417">
    <w:name w:val="ListLabel 417"/>
    <w:qFormat/>
    <w:rPr>
      <w:rFonts w:cs="Wingdings"/>
    </w:rPr>
  </w:style>
  <w:style w:type="character" w:customStyle="1" w:styleId="ListLabel418">
    <w:name w:val="ListLabel 418"/>
    <w:qFormat/>
    <w:rPr>
      <w:rFonts w:cs="Symbol"/>
      <w:sz w:val="22"/>
    </w:rPr>
  </w:style>
  <w:style w:type="character" w:customStyle="1" w:styleId="ListLabel419">
    <w:name w:val="ListLabel 419"/>
    <w:qFormat/>
    <w:rPr>
      <w:rFonts w:cs="Times New Roman"/>
    </w:rPr>
  </w:style>
  <w:style w:type="character" w:customStyle="1" w:styleId="ListLabel420">
    <w:name w:val="ListLabel 420"/>
    <w:qFormat/>
    <w:rPr>
      <w:rFonts w:cs="Wingdings"/>
    </w:rPr>
  </w:style>
  <w:style w:type="character" w:customStyle="1" w:styleId="ListLabel421">
    <w:name w:val="ListLabel 421"/>
    <w:qFormat/>
    <w:rPr>
      <w:rFonts w:cs="Symbol"/>
    </w:rPr>
  </w:style>
  <w:style w:type="character" w:customStyle="1" w:styleId="ListLabel422">
    <w:name w:val="ListLabel 422"/>
    <w:qFormat/>
    <w:rPr>
      <w:rFonts w:cs="Courier New"/>
    </w:rPr>
  </w:style>
  <w:style w:type="character" w:customStyle="1" w:styleId="ListLabel423">
    <w:name w:val="ListLabel 423"/>
    <w:qFormat/>
    <w:rPr>
      <w:rFonts w:cs="Wingdings"/>
    </w:rPr>
  </w:style>
  <w:style w:type="character" w:customStyle="1" w:styleId="ListLabel424">
    <w:name w:val="ListLabel 424"/>
    <w:qFormat/>
    <w:rPr>
      <w:rFonts w:cs="Symbol"/>
    </w:rPr>
  </w:style>
  <w:style w:type="character" w:customStyle="1" w:styleId="ListLabel425">
    <w:name w:val="ListLabel 425"/>
    <w:qFormat/>
    <w:rPr>
      <w:rFonts w:cs="Courier New"/>
    </w:rPr>
  </w:style>
  <w:style w:type="character" w:customStyle="1" w:styleId="ListLabel426">
    <w:name w:val="ListLabel 426"/>
    <w:qFormat/>
    <w:rPr>
      <w:rFonts w:cs="Wingdings"/>
    </w:rPr>
  </w:style>
  <w:style w:type="character" w:customStyle="1" w:styleId="ListLabel427">
    <w:name w:val="ListLabel 427"/>
    <w:qFormat/>
    <w:rPr>
      <w:rFonts w:cs="Symbol"/>
      <w:sz w:val="22"/>
    </w:rPr>
  </w:style>
  <w:style w:type="character" w:customStyle="1" w:styleId="ListLabel428">
    <w:name w:val="ListLabel 428"/>
    <w:qFormat/>
    <w:rPr>
      <w:rFonts w:cs="Courier New"/>
    </w:rPr>
  </w:style>
  <w:style w:type="character" w:customStyle="1" w:styleId="ListLabel429">
    <w:name w:val="ListLabel 429"/>
    <w:qFormat/>
    <w:rPr>
      <w:rFonts w:cs="Wingdings"/>
    </w:rPr>
  </w:style>
  <w:style w:type="character" w:customStyle="1" w:styleId="ListLabel430">
    <w:name w:val="ListLabel 430"/>
    <w:qFormat/>
    <w:rPr>
      <w:rFonts w:cs="Symbol"/>
    </w:rPr>
  </w:style>
  <w:style w:type="character" w:customStyle="1" w:styleId="ListLabel431">
    <w:name w:val="ListLabel 431"/>
    <w:qFormat/>
    <w:rPr>
      <w:rFonts w:cs="Courier New"/>
    </w:rPr>
  </w:style>
  <w:style w:type="character" w:customStyle="1" w:styleId="ListLabel432">
    <w:name w:val="ListLabel 432"/>
    <w:qFormat/>
    <w:rPr>
      <w:rFonts w:cs="Wingdings"/>
    </w:rPr>
  </w:style>
  <w:style w:type="character" w:customStyle="1" w:styleId="ListLabel433">
    <w:name w:val="ListLabel 433"/>
    <w:qFormat/>
    <w:rPr>
      <w:rFonts w:cs="Symbol"/>
    </w:rPr>
  </w:style>
  <w:style w:type="character" w:customStyle="1" w:styleId="ListLabel434">
    <w:name w:val="ListLabel 434"/>
    <w:qFormat/>
    <w:rPr>
      <w:rFonts w:cs="Courier New"/>
    </w:rPr>
  </w:style>
  <w:style w:type="character" w:customStyle="1" w:styleId="ListLabel435">
    <w:name w:val="ListLabel 435"/>
    <w:qFormat/>
    <w:rPr>
      <w:rFonts w:cs="Wingdings"/>
    </w:rPr>
  </w:style>
  <w:style w:type="character" w:customStyle="1" w:styleId="ListLabel436">
    <w:name w:val="ListLabel 436"/>
    <w:qFormat/>
    <w:rPr>
      <w:rFonts w:cs="Symbol"/>
      <w:b w:val="0"/>
      <w:sz w:val="22"/>
    </w:rPr>
  </w:style>
  <w:style w:type="character" w:customStyle="1" w:styleId="ListLabel437">
    <w:name w:val="ListLabel 437"/>
    <w:qFormat/>
    <w:rPr>
      <w:rFonts w:cs="Courier New"/>
    </w:rPr>
  </w:style>
  <w:style w:type="character" w:customStyle="1" w:styleId="ListLabel438">
    <w:name w:val="ListLabel 438"/>
    <w:qFormat/>
    <w:rPr>
      <w:rFonts w:cs="Wingdings"/>
    </w:rPr>
  </w:style>
  <w:style w:type="character" w:customStyle="1" w:styleId="ListLabel439">
    <w:name w:val="ListLabel 439"/>
    <w:qFormat/>
    <w:rPr>
      <w:rFonts w:cs="Symbol"/>
    </w:rPr>
  </w:style>
  <w:style w:type="character" w:customStyle="1" w:styleId="ListLabel440">
    <w:name w:val="ListLabel 440"/>
    <w:qFormat/>
    <w:rPr>
      <w:rFonts w:cs="Courier New"/>
    </w:rPr>
  </w:style>
  <w:style w:type="character" w:customStyle="1" w:styleId="ListLabel441">
    <w:name w:val="ListLabel 441"/>
    <w:qFormat/>
    <w:rPr>
      <w:rFonts w:cs="Wingdings"/>
    </w:rPr>
  </w:style>
  <w:style w:type="character" w:customStyle="1" w:styleId="ListLabel442">
    <w:name w:val="ListLabel 442"/>
    <w:qFormat/>
    <w:rPr>
      <w:rFonts w:cs="Symbol"/>
    </w:rPr>
  </w:style>
  <w:style w:type="character" w:customStyle="1" w:styleId="ListLabel443">
    <w:name w:val="ListLabel 443"/>
    <w:qFormat/>
    <w:rPr>
      <w:rFonts w:cs="Courier New"/>
    </w:rPr>
  </w:style>
  <w:style w:type="character" w:customStyle="1" w:styleId="ListLabel444">
    <w:name w:val="ListLabel 444"/>
    <w:qFormat/>
    <w:rPr>
      <w:rFonts w:cs="Wingdings"/>
    </w:rPr>
  </w:style>
  <w:style w:type="character" w:customStyle="1" w:styleId="ListLabel445">
    <w:name w:val="ListLabel 445"/>
    <w:qFormat/>
    <w:rPr>
      <w:rFonts w:cs="Symbol"/>
      <w:sz w:val="22"/>
    </w:rPr>
  </w:style>
  <w:style w:type="character" w:customStyle="1" w:styleId="ListLabel446">
    <w:name w:val="ListLabel 446"/>
    <w:qFormat/>
    <w:rPr>
      <w:rFonts w:cs="Times New Roman"/>
    </w:rPr>
  </w:style>
  <w:style w:type="character" w:customStyle="1" w:styleId="ListLabel447">
    <w:name w:val="ListLabel 447"/>
    <w:qFormat/>
    <w:rPr>
      <w:rFonts w:cs="Wingdings"/>
    </w:rPr>
  </w:style>
  <w:style w:type="character" w:customStyle="1" w:styleId="ListLabel448">
    <w:name w:val="ListLabel 448"/>
    <w:qFormat/>
    <w:rPr>
      <w:rFonts w:cs="Symbol"/>
    </w:rPr>
  </w:style>
  <w:style w:type="character" w:customStyle="1" w:styleId="ListLabel449">
    <w:name w:val="ListLabel 449"/>
    <w:qFormat/>
    <w:rPr>
      <w:rFonts w:cs="Courier New"/>
    </w:rPr>
  </w:style>
  <w:style w:type="character" w:customStyle="1" w:styleId="ListLabel450">
    <w:name w:val="ListLabel 450"/>
    <w:qFormat/>
    <w:rPr>
      <w:rFonts w:cs="Wingdings"/>
    </w:rPr>
  </w:style>
  <w:style w:type="character" w:customStyle="1" w:styleId="ListLabel451">
    <w:name w:val="ListLabel 451"/>
    <w:qFormat/>
    <w:rPr>
      <w:rFonts w:cs="Symbol"/>
    </w:rPr>
  </w:style>
  <w:style w:type="character" w:customStyle="1" w:styleId="ListLabel452">
    <w:name w:val="ListLabel 452"/>
    <w:qFormat/>
    <w:rPr>
      <w:rFonts w:cs="Courier New"/>
    </w:rPr>
  </w:style>
  <w:style w:type="character" w:customStyle="1" w:styleId="ListLabel453">
    <w:name w:val="ListLabel 453"/>
    <w:qFormat/>
    <w:rPr>
      <w:rFonts w:cs="Wingdings"/>
    </w:rPr>
  </w:style>
  <w:style w:type="character" w:customStyle="1" w:styleId="ListLabel454">
    <w:name w:val="ListLabel 454"/>
    <w:qFormat/>
    <w:rPr>
      <w:rFonts w:cs="Symbol"/>
      <w:sz w:val="22"/>
    </w:rPr>
  </w:style>
  <w:style w:type="character" w:customStyle="1" w:styleId="ListLabel455">
    <w:name w:val="ListLabel 455"/>
    <w:qFormat/>
    <w:rPr>
      <w:rFonts w:cs="Courier New"/>
    </w:rPr>
  </w:style>
  <w:style w:type="character" w:customStyle="1" w:styleId="ListLabel456">
    <w:name w:val="ListLabel 456"/>
    <w:qFormat/>
    <w:rPr>
      <w:rFonts w:cs="Wingdings"/>
    </w:rPr>
  </w:style>
  <w:style w:type="character" w:customStyle="1" w:styleId="ListLabel457">
    <w:name w:val="ListLabel 457"/>
    <w:qFormat/>
    <w:rPr>
      <w:rFonts w:cs="Symbol"/>
    </w:rPr>
  </w:style>
  <w:style w:type="character" w:customStyle="1" w:styleId="ListLabel458">
    <w:name w:val="ListLabel 458"/>
    <w:qFormat/>
    <w:rPr>
      <w:rFonts w:cs="Courier New"/>
    </w:rPr>
  </w:style>
  <w:style w:type="character" w:customStyle="1" w:styleId="ListLabel459">
    <w:name w:val="ListLabel 459"/>
    <w:qFormat/>
    <w:rPr>
      <w:rFonts w:cs="Wingdings"/>
    </w:rPr>
  </w:style>
  <w:style w:type="character" w:customStyle="1" w:styleId="ListLabel460">
    <w:name w:val="ListLabel 460"/>
    <w:qFormat/>
    <w:rPr>
      <w:rFonts w:cs="Symbol"/>
    </w:rPr>
  </w:style>
  <w:style w:type="character" w:customStyle="1" w:styleId="ListLabel461">
    <w:name w:val="ListLabel 461"/>
    <w:qFormat/>
    <w:rPr>
      <w:rFonts w:cs="Courier New"/>
    </w:rPr>
  </w:style>
  <w:style w:type="character" w:customStyle="1" w:styleId="ListLabel462">
    <w:name w:val="ListLabel 462"/>
    <w:qFormat/>
    <w:rPr>
      <w:rFonts w:cs="Wingdings"/>
    </w:rPr>
  </w:style>
  <w:style w:type="character" w:customStyle="1" w:styleId="ListLabel463">
    <w:name w:val="ListLabel 463"/>
    <w:qFormat/>
    <w:rPr>
      <w:rFonts w:cs="Symbol"/>
      <w:sz w:val="22"/>
    </w:rPr>
  </w:style>
  <w:style w:type="character" w:customStyle="1" w:styleId="ListLabel464">
    <w:name w:val="ListLabel 464"/>
    <w:qFormat/>
    <w:rPr>
      <w:rFonts w:cs="Courier New"/>
    </w:rPr>
  </w:style>
  <w:style w:type="character" w:customStyle="1" w:styleId="ListLabel465">
    <w:name w:val="ListLabel 465"/>
    <w:qFormat/>
    <w:rPr>
      <w:rFonts w:cs="Wingdings"/>
    </w:rPr>
  </w:style>
  <w:style w:type="character" w:customStyle="1" w:styleId="ListLabel466">
    <w:name w:val="ListLabel 466"/>
    <w:qFormat/>
    <w:rPr>
      <w:rFonts w:cs="Symbol"/>
    </w:rPr>
  </w:style>
  <w:style w:type="character" w:customStyle="1" w:styleId="ListLabel467">
    <w:name w:val="ListLabel 467"/>
    <w:qFormat/>
    <w:rPr>
      <w:rFonts w:cs="Courier New"/>
    </w:rPr>
  </w:style>
  <w:style w:type="character" w:customStyle="1" w:styleId="ListLabel468">
    <w:name w:val="ListLabel 468"/>
    <w:qFormat/>
    <w:rPr>
      <w:rFonts w:cs="Wingdings"/>
    </w:rPr>
  </w:style>
  <w:style w:type="character" w:customStyle="1" w:styleId="ListLabel469">
    <w:name w:val="ListLabel 469"/>
    <w:qFormat/>
    <w:rPr>
      <w:rFonts w:cs="Symbol"/>
    </w:rPr>
  </w:style>
  <w:style w:type="character" w:customStyle="1" w:styleId="ListLabel470">
    <w:name w:val="ListLabel 470"/>
    <w:qFormat/>
    <w:rPr>
      <w:rFonts w:cs="Courier New"/>
    </w:rPr>
  </w:style>
  <w:style w:type="character" w:customStyle="1" w:styleId="ListLabel471">
    <w:name w:val="ListLabel 471"/>
    <w:qFormat/>
    <w:rPr>
      <w:rFonts w:cs="Wingdings"/>
    </w:rPr>
  </w:style>
  <w:style w:type="character" w:customStyle="1" w:styleId="ListLabel472">
    <w:name w:val="ListLabel 472"/>
    <w:qFormat/>
    <w:rPr>
      <w:rFonts w:cs="Symbol"/>
      <w:b/>
      <w:sz w:val="22"/>
    </w:rPr>
  </w:style>
  <w:style w:type="character" w:customStyle="1" w:styleId="ListLabel473">
    <w:name w:val="ListLabel 473"/>
    <w:qFormat/>
    <w:rPr>
      <w:rFonts w:cs="Times New Roman"/>
    </w:rPr>
  </w:style>
  <w:style w:type="character" w:customStyle="1" w:styleId="ListLabel474">
    <w:name w:val="ListLabel 474"/>
    <w:qFormat/>
    <w:rPr>
      <w:rFonts w:cs="Times New Roman"/>
    </w:rPr>
  </w:style>
  <w:style w:type="character" w:customStyle="1" w:styleId="ListLabel475">
    <w:name w:val="ListLabel 475"/>
    <w:qFormat/>
    <w:rPr>
      <w:rFonts w:cs="Times New Roman"/>
    </w:rPr>
  </w:style>
  <w:style w:type="character" w:customStyle="1" w:styleId="ListLabel476">
    <w:name w:val="ListLabel 476"/>
    <w:qFormat/>
    <w:rPr>
      <w:rFonts w:cs="Times New Roman"/>
    </w:rPr>
  </w:style>
  <w:style w:type="character" w:customStyle="1" w:styleId="ListLabel477">
    <w:name w:val="ListLabel 477"/>
    <w:qFormat/>
    <w:rPr>
      <w:rFonts w:cs="Times New Roman"/>
    </w:rPr>
  </w:style>
  <w:style w:type="character" w:customStyle="1" w:styleId="ListLabel478">
    <w:name w:val="ListLabel 478"/>
    <w:qFormat/>
    <w:rPr>
      <w:rFonts w:cs="Times New Roman"/>
    </w:rPr>
  </w:style>
  <w:style w:type="character" w:customStyle="1" w:styleId="ListLabel479">
    <w:name w:val="ListLabel 479"/>
    <w:qFormat/>
    <w:rPr>
      <w:rFonts w:cs="Times New Roman"/>
    </w:rPr>
  </w:style>
  <w:style w:type="character" w:customStyle="1" w:styleId="ListLabel480">
    <w:name w:val="ListLabel 480"/>
    <w:qFormat/>
    <w:rPr>
      <w:rFonts w:cs="Times New Roman"/>
    </w:rPr>
  </w:style>
  <w:style w:type="character" w:customStyle="1" w:styleId="ListLabel481">
    <w:name w:val="ListLabel 481"/>
    <w:qFormat/>
    <w:rPr>
      <w:rFonts w:cs="Symbol"/>
      <w:sz w:val="22"/>
    </w:rPr>
  </w:style>
  <w:style w:type="character" w:customStyle="1" w:styleId="ListLabel482">
    <w:name w:val="ListLabel 482"/>
    <w:qFormat/>
    <w:rPr>
      <w:rFonts w:cs="Courier New"/>
    </w:rPr>
  </w:style>
  <w:style w:type="character" w:customStyle="1" w:styleId="ListLabel483">
    <w:name w:val="ListLabel 483"/>
    <w:qFormat/>
    <w:rPr>
      <w:rFonts w:cs="Wingdings"/>
    </w:rPr>
  </w:style>
  <w:style w:type="character" w:customStyle="1" w:styleId="ListLabel484">
    <w:name w:val="ListLabel 484"/>
    <w:qFormat/>
    <w:rPr>
      <w:rFonts w:cs="Symbol"/>
    </w:rPr>
  </w:style>
  <w:style w:type="character" w:customStyle="1" w:styleId="ListLabel485">
    <w:name w:val="ListLabel 485"/>
    <w:qFormat/>
    <w:rPr>
      <w:rFonts w:cs="Courier New"/>
    </w:rPr>
  </w:style>
  <w:style w:type="character" w:customStyle="1" w:styleId="ListLabel486">
    <w:name w:val="ListLabel 486"/>
    <w:qFormat/>
    <w:rPr>
      <w:rFonts w:cs="Wingdings"/>
    </w:rPr>
  </w:style>
  <w:style w:type="character" w:customStyle="1" w:styleId="ListLabel487">
    <w:name w:val="ListLabel 487"/>
    <w:qFormat/>
    <w:rPr>
      <w:rFonts w:cs="Symbol"/>
    </w:rPr>
  </w:style>
  <w:style w:type="character" w:customStyle="1" w:styleId="ListLabel488">
    <w:name w:val="ListLabel 488"/>
    <w:qFormat/>
    <w:rPr>
      <w:rFonts w:cs="Courier New"/>
    </w:rPr>
  </w:style>
  <w:style w:type="character" w:customStyle="1" w:styleId="ListLabel489">
    <w:name w:val="ListLabel 489"/>
    <w:qFormat/>
    <w:rPr>
      <w:rFonts w:cs="Wingdings"/>
    </w:rPr>
  </w:style>
  <w:style w:type="character" w:customStyle="1" w:styleId="ListLabel490">
    <w:name w:val="ListLabel 490"/>
    <w:qFormat/>
    <w:rPr>
      <w:rFonts w:cs="Symbol"/>
      <w:b/>
      <w:sz w:val="22"/>
    </w:rPr>
  </w:style>
  <w:style w:type="character" w:customStyle="1" w:styleId="ListLabel491">
    <w:name w:val="ListLabel 491"/>
    <w:qFormat/>
    <w:rPr>
      <w:rFonts w:cs="Courier New"/>
    </w:rPr>
  </w:style>
  <w:style w:type="character" w:customStyle="1" w:styleId="ListLabel492">
    <w:name w:val="ListLabel 492"/>
    <w:qFormat/>
    <w:rPr>
      <w:rFonts w:cs="Wingdings"/>
    </w:rPr>
  </w:style>
  <w:style w:type="character" w:customStyle="1" w:styleId="ListLabel493">
    <w:name w:val="ListLabel 493"/>
    <w:qFormat/>
    <w:rPr>
      <w:rFonts w:cs="Symbol"/>
    </w:rPr>
  </w:style>
  <w:style w:type="character" w:customStyle="1" w:styleId="ListLabel494">
    <w:name w:val="ListLabel 494"/>
    <w:qFormat/>
    <w:rPr>
      <w:rFonts w:cs="Courier New"/>
    </w:rPr>
  </w:style>
  <w:style w:type="character" w:customStyle="1" w:styleId="ListLabel495">
    <w:name w:val="ListLabel 495"/>
    <w:qFormat/>
    <w:rPr>
      <w:rFonts w:cs="Wingdings"/>
    </w:rPr>
  </w:style>
  <w:style w:type="character" w:customStyle="1" w:styleId="ListLabel496">
    <w:name w:val="ListLabel 496"/>
    <w:qFormat/>
    <w:rPr>
      <w:rFonts w:cs="Symbol"/>
    </w:rPr>
  </w:style>
  <w:style w:type="character" w:customStyle="1" w:styleId="ListLabel497">
    <w:name w:val="ListLabel 497"/>
    <w:qFormat/>
    <w:rPr>
      <w:rFonts w:cs="Courier New"/>
    </w:rPr>
  </w:style>
  <w:style w:type="character" w:customStyle="1" w:styleId="ListLabel498">
    <w:name w:val="ListLabel 498"/>
    <w:qFormat/>
    <w:rPr>
      <w:rFonts w:cs="Wingdings"/>
    </w:rPr>
  </w:style>
  <w:style w:type="paragraph" w:customStyle="1" w:styleId="Nadpis">
    <w:name w:val="Nadpis"/>
    <w:basedOn w:val="Normln"/>
    <w:next w:val="Tlotextu"/>
    <w:qFormat/>
    <w:pPr>
      <w:keepNext/>
      <w:spacing w:before="240" w:after="120"/>
    </w:pPr>
    <w:rPr>
      <w:rFonts w:ascii="Liberation Sans" w:eastAsia="Microsoft YaHei" w:hAnsi="Liberation Sans" w:cs="Mangal"/>
      <w:sz w:val="28"/>
      <w:szCs w:val="28"/>
    </w:rPr>
  </w:style>
  <w:style w:type="paragraph" w:customStyle="1" w:styleId="Tlotextu">
    <w:name w:val="Tělo textu"/>
    <w:basedOn w:val="Normln"/>
    <w:link w:val="BodyTextChar"/>
    <w:uiPriority w:val="99"/>
    <w:rsid w:val="00C477F3"/>
    <w:pPr>
      <w:suppressAutoHyphens/>
      <w:spacing w:after="120"/>
    </w:pPr>
    <w:rPr>
      <w:rFonts w:cs="Calibri"/>
      <w:sz w:val="24"/>
      <w:szCs w:val="24"/>
      <w:lang w:eastAsia="ar-SA"/>
    </w:rPr>
  </w:style>
  <w:style w:type="paragraph" w:styleId="Seznam">
    <w:name w:val="List"/>
    <w:basedOn w:val="Tlotextu"/>
    <w:rPr>
      <w:rFonts w:cs="Mangal"/>
    </w:rPr>
  </w:style>
  <w:style w:type="paragraph" w:customStyle="1" w:styleId="Popisek">
    <w:name w:val="Popisek"/>
    <w:basedOn w:val="Normln"/>
    <w:qFormat/>
    <w:pPr>
      <w:suppressLineNumbers/>
      <w:spacing w:before="120" w:after="120"/>
    </w:pPr>
    <w:rPr>
      <w:rFonts w:cs="Mangal"/>
      <w:i/>
      <w:iCs/>
      <w:sz w:val="24"/>
      <w:szCs w:val="24"/>
    </w:rPr>
  </w:style>
  <w:style w:type="paragraph" w:customStyle="1" w:styleId="Rejstk">
    <w:name w:val="Rejstřík"/>
    <w:basedOn w:val="Normln"/>
    <w:qFormat/>
    <w:pPr>
      <w:suppressLineNumbers/>
    </w:pPr>
    <w:rPr>
      <w:rFonts w:cs="Mangal"/>
    </w:rPr>
  </w:style>
  <w:style w:type="paragraph" w:styleId="Zhlav">
    <w:name w:val="header"/>
    <w:basedOn w:val="Normln"/>
    <w:link w:val="ZhlavChar"/>
    <w:uiPriority w:val="99"/>
    <w:rsid w:val="00957E17"/>
    <w:pPr>
      <w:tabs>
        <w:tab w:val="center" w:pos="4536"/>
        <w:tab w:val="right" w:pos="9072"/>
      </w:tabs>
    </w:pPr>
  </w:style>
  <w:style w:type="paragraph" w:styleId="Zpat">
    <w:name w:val="footer"/>
    <w:basedOn w:val="Normln"/>
    <w:link w:val="ZpatChar"/>
    <w:uiPriority w:val="99"/>
    <w:rsid w:val="00957E17"/>
    <w:pPr>
      <w:tabs>
        <w:tab w:val="center" w:pos="4536"/>
        <w:tab w:val="right" w:pos="9072"/>
      </w:tabs>
    </w:pPr>
  </w:style>
  <w:style w:type="paragraph" w:customStyle="1" w:styleId="Standard">
    <w:name w:val="Standard"/>
    <w:qFormat/>
    <w:rsid w:val="00D451BD"/>
    <w:pPr>
      <w:widowControl w:val="0"/>
      <w:suppressAutoHyphens/>
      <w:textAlignment w:val="baseline"/>
    </w:pPr>
    <w:rPr>
      <w:rFonts w:cs="Tahoma"/>
      <w:color w:val="000000"/>
      <w:sz w:val="24"/>
      <w:szCs w:val="24"/>
      <w:lang w:val="en-US" w:eastAsia="en-US"/>
    </w:rPr>
  </w:style>
  <w:style w:type="paragraph" w:styleId="Nzev">
    <w:name w:val="Title"/>
    <w:basedOn w:val="Normln"/>
    <w:next w:val="Podtitul"/>
    <w:link w:val="NzevChar"/>
    <w:uiPriority w:val="10"/>
    <w:qFormat/>
    <w:rsid w:val="00C477F3"/>
    <w:pPr>
      <w:suppressAutoHyphens/>
      <w:jc w:val="center"/>
    </w:pPr>
    <w:rPr>
      <w:rFonts w:cs="Calibri"/>
      <w:b/>
      <w:bCs/>
      <w:sz w:val="32"/>
      <w:szCs w:val="24"/>
      <w:u w:val="single"/>
      <w:lang w:eastAsia="ar-SA"/>
    </w:rPr>
  </w:style>
  <w:style w:type="paragraph" w:styleId="Podtitul">
    <w:name w:val="Subtitle"/>
    <w:basedOn w:val="Normln"/>
    <w:link w:val="PodtitulChar"/>
    <w:uiPriority w:val="11"/>
    <w:qFormat/>
    <w:rsid w:val="00C477F3"/>
    <w:pPr>
      <w:keepNext/>
      <w:suppressAutoHyphens/>
      <w:spacing w:before="240" w:after="120"/>
      <w:jc w:val="center"/>
    </w:pPr>
    <w:rPr>
      <w:rFonts w:ascii="Arial" w:hAnsi="Arial" w:cs="Mangal"/>
      <w:i/>
      <w:iCs/>
      <w:sz w:val="28"/>
      <w:szCs w:val="28"/>
      <w:lang w:eastAsia="ar-SA"/>
    </w:rPr>
  </w:style>
  <w:style w:type="paragraph" w:customStyle="1" w:styleId="-dka2">
    <w:name w:val="-řádka 2"/>
    <w:basedOn w:val="Normln"/>
    <w:qFormat/>
    <w:rsid w:val="00C477F3"/>
    <w:pPr>
      <w:suppressAutoHyphens/>
      <w:jc w:val="both"/>
    </w:pPr>
    <w:rPr>
      <w:rFonts w:cs="Calibri"/>
      <w:sz w:val="24"/>
      <w:lang w:eastAsia="ar-SA"/>
    </w:rPr>
  </w:style>
  <w:style w:type="paragraph" w:customStyle="1" w:styleId="Prosttext1">
    <w:name w:val="Prostý text1"/>
    <w:basedOn w:val="Normln"/>
    <w:qFormat/>
    <w:rsid w:val="00C477F3"/>
    <w:pPr>
      <w:suppressAutoHyphens/>
    </w:pPr>
    <w:rPr>
      <w:rFonts w:ascii="Courier New" w:hAnsi="Courier New" w:cs="Calibri"/>
      <w:lang w:eastAsia="ar-SA"/>
    </w:rPr>
  </w:style>
  <w:style w:type="paragraph" w:customStyle="1" w:styleId="dka3">
    <w:name w:val="Řádka 3"/>
    <w:basedOn w:val="Tlotextu"/>
    <w:qFormat/>
    <w:rsid w:val="00C477F3"/>
    <w:pPr>
      <w:spacing w:before="120" w:after="0"/>
      <w:jc w:val="both"/>
    </w:pPr>
    <w:rPr>
      <w:szCs w:val="20"/>
    </w:rPr>
  </w:style>
  <w:style w:type="paragraph" w:customStyle="1" w:styleId="Textpsmene">
    <w:name w:val="Text písmene"/>
    <w:basedOn w:val="Normln"/>
    <w:qFormat/>
    <w:rsid w:val="00DB3067"/>
    <w:pPr>
      <w:jc w:val="both"/>
      <w:outlineLvl w:val="7"/>
    </w:pPr>
    <w:rPr>
      <w:sz w:val="24"/>
    </w:rPr>
  </w:style>
  <w:style w:type="paragraph" w:styleId="Prosttext">
    <w:name w:val="Plain Text"/>
    <w:basedOn w:val="Normln"/>
    <w:link w:val="ProsttextChar"/>
    <w:uiPriority w:val="99"/>
    <w:qFormat/>
    <w:rsid w:val="00AB6136"/>
    <w:rPr>
      <w:rFonts w:ascii="Courier New" w:hAnsi="Courier New"/>
    </w:rPr>
  </w:style>
  <w:style w:type="paragraph" w:styleId="Odstavecseseznamem">
    <w:name w:val="List Paragraph"/>
    <w:basedOn w:val="Normln"/>
    <w:uiPriority w:val="34"/>
    <w:qFormat/>
    <w:rsid w:val="00C40873"/>
    <w:pPr>
      <w:ind w:left="720"/>
      <w:contextualSpacing/>
    </w:pPr>
  </w:style>
  <w:style w:type="paragraph" w:styleId="Bezmezer">
    <w:name w:val="No Spacing"/>
    <w:uiPriority w:val="1"/>
    <w:qFormat/>
    <w:rsid w:val="00572A23"/>
    <w:rPr>
      <w:color w:val="00000A"/>
    </w:rPr>
  </w:style>
  <w:style w:type="character" w:customStyle="1" w:styleId="Nadpis3Char">
    <w:name w:val="Nadpis 3 Char"/>
    <w:basedOn w:val="Standardnpsmoodstavce"/>
    <w:link w:val="Nadpis3"/>
    <w:uiPriority w:val="99"/>
    <w:rsid w:val="002813CC"/>
    <w:rPr>
      <w:b/>
      <w:sz w:val="24"/>
      <w:szCs w:val="24"/>
    </w:rPr>
  </w:style>
  <w:style w:type="character" w:customStyle="1" w:styleId="Nadpis4Char">
    <w:name w:val="Nadpis 4 Char"/>
    <w:basedOn w:val="Standardnpsmoodstavce"/>
    <w:link w:val="Nadpis4"/>
    <w:rsid w:val="002813CC"/>
    <w:rPr>
      <w:b/>
      <w:sz w:val="28"/>
    </w:rPr>
  </w:style>
  <w:style w:type="paragraph" w:customStyle="1" w:styleId="western">
    <w:name w:val="western"/>
    <w:basedOn w:val="Normln"/>
    <w:rsid w:val="002813CC"/>
    <w:pPr>
      <w:spacing w:before="100" w:beforeAutospacing="1" w:after="100" w:afterAutospacing="1"/>
    </w:pPr>
    <w:rPr>
      <w:color w:val="auto"/>
      <w:sz w:val="24"/>
      <w:szCs w:val="24"/>
    </w:rPr>
  </w:style>
  <w:style w:type="paragraph" w:customStyle="1" w:styleId="Textbodyindent">
    <w:name w:val="Text body indent"/>
    <w:basedOn w:val="Standard"/>
    <w:rsid w:val="002813CC"/>
    <w:pPr>
      <w:widowControl/>
      <w:ind w:left="705"/>
    </w:pPr>
    <w:rPr>
      <w:rFonts w:cs="Times New Roman"/>
      <w:color w:val="auto"/>
      <w:kern w:val="2"/>
      <w:lang w:val="cs-CZ" w:eastAsia="zh-CN"/>
    </w:rPr>
  </w:style>
  <w:style w:type="paragraph" w:styleId="Normlnweb">
    <w:name w:val="Normal (Web)"/>
    <w:basedOn w:val="Normln"/>
    <w:uiPriority w:val="99"/>
    <w:unhideWhenUsed/>
    <w:rsid w:val="002813CC"/>
    <w:pPr>
      <w:spacing w:after="240"/>
    </w:pPr>
    <w:rPr>
      <w:color w:val="auto"/>
      <w:sz w:val="24"/>
      <w:szCs w:val="24"/>
    </w:rPr>
  </w:style>
  <w:style w:type="paragraph" w:customStyle="1" w:styleId="uvodniosloveni">
    <w:name w:val="uvodni osloveni"/>
    <w:basedOn w:val="Normln"/>
    <w:rsid w:val="002813CC"/>
    <w:pPr>
      <w:spacing w:before="1200" w:line="300" w:lineRule="exact"/>
      <w:ind w:left="142"/>
      <w:jc w:val="both"/>
    </w:pPr>
    <w:rPr>
      <w:rFonts w:ascii="Arial" w:hAnsi="Arial"/>
      <w:noProof/>
      <w:color w:val="000000"/>
      <w:sz w:val="22"/>
    </w:rPr>
  </w:style>
  <w:style w:type="paragraph" w:customStyle="1" w:styleId="Default">
    <w:name w:val="Default"/>
    <w:rsid w:val="002813CC"/>
    <w:pPr>
      <w:autoSpaceDE w:val="0"/>
      <w:autoSpaceDN w:val="0"/>
      <w:adjustRightInd w:val="0"/>
    </w:pPr>
    <w:rPr>
      <w:rFonts w:ascii="Calibri" w:eastAsia="Calibri" w:hAnsi="Calibri" w:cs="Calibri"/>
      <w:color w:val="000000"/>
      <w:sz w:val="24"/>
      <w:szCs w:val="24"/>
      <w:lang w:eastAsia="en-US"/>
    </w:rPr>
  </w:style>
  <w:style w:type="paragraph" w:styleId="Textbubliny">
    <w:name w:val="Balloon Text"/>
    <w:basedOn w:val="Normln"/>
    <w:link w:val="TextbublinyChar"/>
    <w:rsid w:val="003C20C1"/>
    <w:rPr>
      <w:rFonts w:ascii="Tahoma" w:hAnsi="Tahoma" w:cs="Tahoma"/>
      <w:sz w:val="16"/>
      <w:szCs w:val="16"/>
    </w:rPr>
  </w:style>
  <w:style w:type="character" w:customStyle="1" w:styleId="TextbublinyChar">
    <w:name w:val="Text bubliny Char"/>
    <w:basedOn w:val="Standardnpsmoodstavce"/>
    <w:link w:val="Textbubliny"/>
    <w:rsid w:val="003C20C1"/>
    <w:rPr>
      <w:rFonts w:ascii="Tahoma" w:hAnsi="Tahoma" w:cs="Tahoma"/>
      <w:color w:val="00000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6109286-97DE-45D8-B72E-92144FC494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10</Pages>
  <Words>3882</Words>
  <Characters>22910</Characters>
  <Application>Microsoft Office Word</Application>
  <DocSecurity>0</DocSecurity>
  <Lines>190</Lines>
  <Paragraphs>53</Paragraphs>
  <ScaleCrop>false</ScaleCrop>
  <HeadingPairs>
    <vt:vector size="2" baseType="variant">
      <vt:variant>
        <vt:lpstr>Název</vt:lpstr>
      </vt:variant>
      <vt:variant>
        <vt:i4>1</vt:i4>
      </vt:variant>
    </vt:vector>
  </HeadingPairs>
  <TitlesOfParts>
    <vt:vector size="1" baseType="lpstr">
      <vt:lpstr>P r o v o z n í    ř  á d</vt:lpstr>
    </vt:vector>
  </TitlesOfParts>
  <Company>oem</Company>
  <LinksUpToDate>false</LinksUpToDate>
  <CharactersWithSpaces>26739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 r o v o z n í    ř  á d</dc:title>
  <dc:creator>Marcela Horychová</dc:creator>
  <cp:lastModifiedBy>Naděžda Kwašniewská</cp:lastModifiedBy>
  <cp:revision>2</cp:revision>
  <cp:lastPrinted>2020-10-20T09:51:00Z</cp:lastPrinted>
  <dcterms:created xsi:type="dcterms:W3CDTF">2022-03-01T12:04:00Z</dcterms:created>
  <dcterms:modified xsi:type="dcterms:W3CDTF">2022-03-01T12:04:00Z</dcterms:modified>
  <dc:language>cs-CZ</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oem</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